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D04E4D">
        <w:rPr>
          <w:rFonts w:ascii="Times New Roman" w:eastAsia="Times New Roman" w:hAnsi="Times New Roman" w:cs="Times New Roman"/>
          <w:lang w:val="uk-UA"/>
        </w:rPr>
        <w:t>____</w:t>
      </w:r>
      <w:r w:rsidRPr="001E45D2">
        <w:rPr>
          <w:rFonts w:ascii="Times New Roman" w:eastAsia="Times New Roman" w:hAnsi="Times New Roman" w:cs="Times New Roman"/>
          <w:lang w:val="uk-UA"/>
        </w:rPr>
        <w:t xml:space="preserve">» </w:t>
      </w:r>
      <w:r w:rsidR="00B93CC1">
        <w:rPr>
          <w:rFonts w:ascii="Times New Roman" w:eastAsia="Times New Roman" w:hAnsi="Times New Roman" w:cs="Times New Roman"/>
          <w:lang w:val="uk-UA"/>
        </w:rPr>
        <w:t xml:space="preserve">___________ </w:t>
      </w:r>
      <w:r w:rsidRPr="001E45D2">
        <w:rPr>
          <w:rFonts w:ascii="Times New Roman" w:eastAsia="Times New Roman" w:hAnsi="Times New Roman" w:cs="Times New Roman"/>
          <w:lang w:val="uk-UA"/>
        </w:rPr>
        <w:t>20</w:t>
      </w:r>
      <w:r w:rsidR="00214324">
        <w:rPr>
          <w:rFonts w:ascii="Times New Roman" w:eastAsia="Times New Roman" w:hAnsi="Times New Roman" w:cs="Times New Roman"/>
          <w:lang w:val="uk-UA"/>
        </w:rPr>
        <w:t>2_</w:t>
      </w:r>
      <w:r w:rsidRPr="001E45D2">
        <w:rPr>
          <w:rFonts w:ascii="Times New Roman" w:eastAsia="Times New Roman" w:hAnsi="Times New Roman" w:cs="Times New Roman"/>
          <w:lang w:val="uk-UA"/>
        </w:rPr>
        <w:t xml:space="preserve"> р.</w:t>
      </w:r>
    </w:p>
    <w:p w:rsidR="003C6E13" w:rsidRPr="0090211B" w:rsidRDefault="003C6E13" w:rsidP="003C6E13">
      <w:pPr>
        <w:rPr>
          <w:rFonts w:eastAsia="Times New Roman" w:cstheme="minorHAnsi"/>
          <w:sz w:val="20"/>
          <w:szCs w:val="20"/>
          <w:lang w:val="uk-UA"/>
        </w:rPr>
      </w:pPr>
    </w:p>
    <w:p w:rsidR="00E87F7B" w:rsidRPr="0090211B" w:rsidRDefault="00E87F7B" w:rsidP="003C6E13">
      <w:pPr>
        <w:spacing w:after="0"/>
        <w:ind w:right="20"/>
        <w:jc w:val="center"/>
        <w:rPr>
          <w:rFonts w:ascii="Times New Roman" w:eastAsia="Times New Roman" w:hAnsi="Times New Roman" w:cs="Times New Roman"/>
          <w:b/>
          <w:lang w:val="uk-UA"/>
        </w:rPr>
      </w:pPr>
    </w:p>
    <w:p w:rsidR="00E87F7B" w:rsidRPr="0090211B" w:rsidRDefault="00E87F7B" w:rsidP="003C6E13">
      <w:pPr>
        <w:spacing w:after="0"/>
        <w:ind w:right="20"/>
        <w:jc w:val="center"/>
        <w:rPr>
          <w:rFonts w:ascii="Times New Roman" w:eastAsia="Times New Roman" w:hAnsi="Times New Roman" w:cs="Times New Roman"/>
          <w:b/>
          <w:lang w:val="uk-UA"/>
        </w:rPr>
      </w:pPr>
    </w:p>
    <w:p w:rsidR="003C6E13" w:rsidRPr="0090211B" w:rsidRDefault="006E48FB" w:rsidP="003C6E13">
      <w:pPr>
        <w:spacing w:after="0"/>
        <w:ind w:right="20"/>
        <w:jc w:val="center"/>
        <w:rPr>
          <w:rFonts w:ascii="Times New Roman" w:eastAsia="Times New Roman" w:hAnsi="Times New Roman" w:cs="Times New Roman"/>
          <w:b/>
          <w:lang w:val="uk-UA"/>
        </w:rPr>
      </w:pPr>
      <w:r w:rsidRPr="0090211B">
        <w:rPr>
          <w:rFonts w:ascii="Times New Roman" w:eastAsia="Times New Roman" w:hAnsi="Times New Roman" w:cs="Times New Roman"/>
          <w:b/>
          <w:lang w:val="uk-UA"/>
        </w:rPr>
        <w:t xml:space="preserve">КОМЕРЦІЙНА ПРОПОЗИЦІЯ </w:t>
      </w:r>
      <w:r w:rsidR="003C6E13" w:rsidRPr="0090211B">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ВІЛЬНА ВАРТІСТЬ </w:t>
      </w:r>
      <w:r w:rsidR="00495297">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 </w:t>
      </w:r>
      <w:r w:rsidR="008D6228">
        <w:rPr>
          <w:rFonts w:ascii="Times New Roman" w:eastAsia="Times New Roman" w:hAnsi="Times New Roman" w:cs="Times New Roman"/>
          <w:b/>
          <w:lang w:val="uk-UA"/>
        </w:rPr>
        <w:t>7</w:t>
      </w:r>
      <w:r w:rsidR="00830C63">
        <w:rPr>
          <w:rFonts w:ascii="Times New Roman" w:eastAsia="Times New Roman" w:hAnsi="Times New Roman" w:cs="Times New Roman"/>
          <w:b/>
          <w:lang w:val="uk-UA"/>
        </w:rPr>
        <w:t>Б</w:t>
      </w:r>
      <w:r w:rsidRPr="0090211B">
        <w:rPr>
          <w:rFonts w:ascii="Times New Roman" w:eastAsia="Times New Roman" w:hAnsi="Times New Roman" w:cs="Times New Roman"/>
          <w:b/>
          <w:lang w:val="uk-UA"/>
        </w:rPr>
        <w:t>»</w:t>
      </w:r>
      <w:r w:rsidR="00E87F7B"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 xml:space="preserve"> </w:t>
      </w:r>
    </w:p>
    <w:p w:rsidR="00170109" w:rsidRPr="0090211B" w:rsidRDefault="00170109" w:rsidP="003C6E13">
      <w:pPr>
        <w:spacing w:after="0"/>
        <w:ind w:right="20"/>
        <w:jc w:val="center"/>
        <w:rPr>
          <w:rFonts w:ascii="Times New Roman" w:eastAsia="Times New Roman" w:hAnsi="Times New Roman" w:cs="Times New Roman"/>
          <w:b/>
          <w:i/>
          <w:lang w:val="uk-UA"/>
        </w:rPr>
      </w:pPr>
    </w:p>
    <w:p w:rsidR="00170109" w:rsidRPr="0090211B" w:rsidRDefault="00170109" w:rsidP="000C2D20">
      <w:pPr>
        <w:spacing w:after="0"/>
        <w:ind w:right="20" w:firstLine="567"/>
        <w:rPr>
          <w:rFonts w:ascii="Times New Roman" w:eastAsia="Times New Roman" w:hAnsi="Times New Roman" w:cs="Times New Roman"/>
          <w:lang w:val="uk-UA"/>
        </w:rPr>
      </w:pPr>
      <w:r w:rsidRPr="008D6228">
        <w:rPr>
          <w:rFonts w:ascii="Times New Roman" w:eastAsia="Times New Roman" w:hAnsi="Times New Roman" w:cs="Times New Roman"/>
          <w:lang w:val="uk-UA"/>
        </w:rPr>
        <w:t xml:space="preserve">__________________________________________________________________________ </w:t>
      </w:r>
      <w:r w:rsidRPr="008D6228">
        <w:rPr>
          <w:rFonts w:ascii="Times New Roman" w:hAnsi="Times New Roman" w:cs="Times New Roman"/>
          <w:lang w:val="uk-UA"/>
        </w:rPr>
        <w:t>(</w:t>
      </w:r>
      <w:r w:rsidRPr="0090211B">
        <w:rPr>
          <w:rFonts w:ascii="Times New Roman" w:hAnsi="Times New Roman" w:cs="Times New Roman"/>
          <w:lang w:val="uk-UA"/>
        </w:rPr>
        <w:t>далі - Споживач)</w:t>
      </w:r>
    </w:p>
    <w:p w:rsidR="003C6E13" w:rsidRPr="0090211B" w:rsidRDefault="00C476A9" w:rsidP="000C2D20">
      <w:pPr>
        <w:spacing w:after="0"/>
        <w:ind w:firstLine="567"/>
        <w:jc w:val="both"/>
        <w:rPr>
          <w:rFonts w:ascii="Times New Roman" w:eastAsia="Times New Roman" w:hAnsi="Times New Roman" w:cs="Times New Roman"/>
          <w:lang w:val="uk-UA"/>
        </w:rPr>
      </w:pPr>
      <w:r w:rsidRPr="00C476A9">
        <w:rPr>
          <w:rFonts w:ascii="Times New Roman" w:hAnsi="Times New Roman" w:cs="Times New Roman"/>
          <w:lang w:val="uk-UA"/>
        </w:rPr>
        <w:t>ТОВАРИСТВО З ОБМЕЖЕНОЮ ВІДПОВІДАЛЬНІСТЮ «</w:t>
      </w:r>
      <w:r w:rsidR="00134A29">
        <w:rPr>
          <w:rFonts w:ascii="Times New Roman" w:hAnsi="Times New Roman" w:cs="Times New Roman"/>
          <w:lang w:val="uk-UA"/>
        </w:rPr>
        <w:t>КИЇВОБЛГАЗ</w:t>
      </w:r>
      <w:r w:rsidRPr="00C476A9">
        <w:rPr>
          <w:rFonts w:ascii="Times New Roman" w:hAnsi="Times New Roman" w:cs="Times New Roman"/>
          <w:lang w:val="uk-UA"/>
        </w:rPr>
        <w:t xml:space="preserve"> ЗБУТ»</w:t>
      </w:r>
      <w:r w:rsidR="006C0E01" w:rsidRPr="0090211B">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C476A9">
        <w:rPr>
          <w:rFonts w:ascii="Times New Roman" w:hAnsi="Times New Roman" w:cs="Times New Roman"/>
          <w:lang w:val="uk-UA"/>
        </w:rPr>
        <w:t>№11</w:t>
      </w:r>
      <w:r w:rsidR="00134A29">
        <w:rPr>
          <w:rFonts w:ascii="Times New Roman" w:hAnsi="Times New Roman" w:cs="Times New Roman"/>
          <w:lang w:val="uk-UA"/>
        </w:rPr>
        <w:t>19 від 17</w:t>
      </w:r>
      <w:r w:rsidRPr="00C476A9">
        <w:rPr>
          <w:rFonts w:ascii="Times New Roman" w:hAnsi="Times New Roman" w:cs="Times New Roman"/>
          <w:lang w:val="uk-UA"/>
        </w:rPr>
        <w:t>.06.2020р.</w:t>
      </w:r>
      <w:r w:rsidR="006C0E01" w:rsidRPr="0090211B">
        <w:rPr>
          <w:rFonts w:ascii="Times New Roman" w:hAnsi="Times New Roman" w:cs="Times New Roman"/>
          <w:lang w:val="uk-UA"/>
        </w:rPr>
        <w:t>), встановлює наступні умов</w:t>
      </w:r>
      <w:r w:rsidR="002F3C6D">
        <w:rPr>
          <w:rFonts w:ascii="Times New Roman" w:hAnsi="Times New Roman" w:cs="Times New Roman"/>
          <w:lang w:val="uk-UA"/>
        </w:rPr>
        <w:t>и даної комерційної пропозиції.</w:t>
      </w:r>
    </w:p>
    <w:p w:rsidR="003C6E13" w:rsidRPr="0090211B" w:rsidRDefault="003C6E13" w:rsidP="000C2D20">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90211B">
        <w:rPr>
          <w:rFonts w:ascii="Times New Roman" w:eastAsia="Times New Roman" w:hAnsi="Times New Roman" w:cs="Times New Roman"/>
          <w:lang w:val="uk-UA"/>
        </w:rPr>
        <w:t>Регулятора</w:t>
      </w:r>
      <w:r w:rsidRPr="0090211B">
        <w:rPr>
          <w:rFonts w:ascii="Times New Roman" w:eastAsia="Times New Roman" w:hAnsi="Times New Roman" w:cs="Times New Roman"/>
          <w:lang w:val="uk-UA"/>
        </w:rPr>
        <w:t>,</w:t>
      </w:r>
      <w:r w:rsidR="006C0E01" w:rsidRPr="0090211B">
        <w:rPr>
          <w:rFonts w:ascii="Times New Roman" w:eastAsia="Times New Roman" w:hAnsi="Times New Roman" w:cs="Times New Roman"/>
          <w:lang w:val="uk-UA"/>
        </w:rPr>
        <w:t xml:space="preserve"> №312 </w:t>
      </w:r>
      <w:r w:rsidRPr="0090211B">
        <w:rPr>
          <w:rFonts w:ascii="Times New Roman" w:eastAsia="Times New Roman" w:hAnsi="Times New Roman" w:cs="Times New Roman"/>
          <w:lang w:val="uk-UA"/>
        </w:rPr>
        <w:t>від 14.</w:t>
      </w:r>
      <w:r w:rsidR="003A1203" w:rsidRPr="0090211B">
        <w:rPr>
          <w:rFonts w:ascii="Times New Roman" w:eastAsia="Times New Roman" w:hAnsi="Times New Roman" w:cs="Times New Roman"/>
          <w:lang w:val="uk-UA"/>
        </w:rPr>
        <w:t>03.2018</w:t>
      </w:r>
      <w:r w:rsidR="006C0E01" w:rsidRPr="0090211B">
        <w:rPr>
          <w:rFonts w:ascii="Times New Roman" w:eastAsia="Times New Roman" w:hAnsi="Times New Roman" w:cs="Times New Roman"/>
          <w:lang w:val="uk-UA"/>
        </w:rPr>
        <w:t>р.</w:t>
      </w:r>
      <w:r w:rsidR="003A1203" w:rsidRPr="0090211B">
        <w:rPr>
          <w:rFonts w:ascii="Times New Roman" w:eastAsia="Times New Roman" w:hAnsi="Times New Roman" w:cs="Times New Roman"/>
          <w:lang w:val="uk-UA"/>
        </w:rPr>
        <w:t xml:space="preserve"> (далі – ПРРЕЕ)</w:t>
      </w:r>
      <w:r w:rsidR="006C0E01" w:rsidRPr="0090211B">
        <w:rPr>
          <w:rFonts w:ascii="Times New Roman" w:eastAsia="Times New Roman" w:hAnsi="Times New Roman" w:cs="Times New Roman"/>
          <w:lang w:val="uk-UA"/>
        </w:rPr>
        <w:t xml:space="preserve">, </w:t>
      </w:r>
      <w:r w:rsidR="003A1203" w:rsidRPr="0090211B">
        <w:rPr>
          <w:rFonts w:ascii="Times New Roman" w:eastAsia="Times New Roman" w:hAnsi="Times New Roman" w:cs="Times New Roman"/>
          <w:lang w:val="uk-UA"/>
        </w:rPr>
        <w:t xml:space="preserve"> Правил ринку, затверджених постановою </w:t>
      </w:r>
      <w:r w:rsidR="006C0E01" w:rsidRPr="0090211B">
        <w:rPr>
          <w:rFonts w:ascii="Times New Roman" w:eastAsia="Times New Roman" w:hAnsi="Times New Roman" w:cs="Times New Roman"/>
          <w:lang w:val="uk-UA"/>
        </w:rPr>
        <w:t>Регулятора</w:t>
      </w:r>
      <w:r w:rsidR="003A1203" w:rsidRPr="0090211B">
        <w:rPr>
          <w:rFonts w:ascii="Times New Roman" w:eastAsia="Times New Roman" w:hAnsi="Times New Roman" w:cs="Times New Roman"/>
          <w:lang w:val="uk-UA"/>
        </w:rPr>
        <w:t xml:space="preserve"> </w:t>
      </w:r>
      <w:r w:rsidR="006C0E01" w:rsidRPr="0090211B">
        <w:rPr>
          <w:rFonts w:ascii="Times New Roman" w:eastAsia="Times New Roman" w:hAnsi="Times New Roman" w:cs="Times New Roman"/>
          <w:lang w:val="uk-UA"/>
        </w:rPr>
        <w:t xml:space="preserve">№307 </w:t>
      </w:r>
      <w:r w:rsidR="003A1203" w:rsidRPr="0090211B">
        <w:rPr>
          <w:rFonts w:ascii="Times New Roman" w:eastAsia="Times New Roman" w:hAnsi="Times New Roman" w:cs="Times New Roman"/>
          <w:lang w:val="uk-UA"/>
        </w:rPr>
        <w:t>від 14.03.2018р</w:t>
      </w:r>
      <w:r w:rsidR="006C0E01" w:rsidRPr="0090211B">
        <w:rPr>
          <w:rFonts w:ascii="Times New Roman" w:eastAsia="Times New Roman" w:hAnsi="Times New Roman" w:cs="Times New Roman"/>
          <w:lang w:val="uk-UA"/>
        </w:rPr>
        <w:t>.</w:t>
      </w:r>
      <w:r w:rsidR="003A1203" w:rsidRPr="0090211B">
        <w:rPr>
          <w:rFonts w:ascii="Times New Roman" w:eastAsia="Times New Roman" w:hAnsi="Times New Roman" w:cs="Times New Roman"/>
          <w:lang w:val="uk-UA"/>
        </w:rPr>
        <w:t xml:space="preserve"> (далі – ПР)</w:t>
      </w:r>
      <w:r w:rsidR="006C0E01" w:rsidRPr="0090211B">
        <w:rPr>
          <w:rFonts w:ascii="Times New Roman" w:eastAsia="Times New Roman" w:hAnsi="Times New Roman" w:cs="Times New Roman"/>
          <w:lang w:val="uk-UA"/>
        </w:rPr>
        <w:t xml:space="preserve"> та </w:t>
      </w:r>
      <w:r w:rsidR="006C0E01" w:rsidRPr="0090211B">
        <w:rPr>
          <w:rFonts w:ascii="Times New Roman" w:hAnsi="Times New Roman" w:cs="Times New Roman"/>
          <w:lang w:val="uk-UA"/>
        </w:rPr>
        <w:t>Цивільного кодексу України і Господарського кодексу України</w:t>
      </w:r>
      <w:r w:rsidR="003A1203" w:rsidRPr="0090211B">
        <w:rPr>
          <w:rFonts w:ascii="Times New Roman" w:eastAsia="Times New Roman" w:hAnsi="Times New Roman" w:cs="Times New Roman"/>
          <w:lang w:val="uk-UA"/>
        </w:rPr>
        <w:t>.</w:t>
      </w:r>
    </w:p>
    <w:p w:rsidR="003C6E13" w:rsidRPr="0090211B" w:rsidRDefault="003C6E13" w:rsidP="000C2D20">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Територія діяльності: </w:t>
      </w:r>
      <w:r w:rsidR="000E30C3">
        <w:rPr>
          <w:rFonts w:ascii="Times New Roman" w:eastAsia="Times New Roman" w:hAnsi="Times New Roman" w:cs="Times New Roman"/>
          <w:lang w:val="uk-UA"/>
        </w:rPr>
        <w:t>ТОВ</w:t>
      </w:r>
      <w:r w:rsidR="00C476A9" w:rsidRPr="00C476A9">
        <w:rPr>
          <w:rFonts w:ascii="Times New Roman" w:eastAsia="Times New Roman" w:hAnsi="Times New Roman" w:cs="Times New Roman"/>
          <w:lang w:val="uk-UA"/>
        </w:rPr>
        <w:t xml:space="preserve"> «</w:t>
      </w:r>
      <w:r w:rsidR="00134A29">
        <w:rPr>
          <w:rFonts w:ascii="Times New Roman" w:eastAsia="Times New Roman" w:hAnsi="Times New Roman" w:cs="Times New Roman"/>
          <w:lang w:val="uk-UA"/>
        </w:rPr>
        <w:t>КИЇВОБЛГАЗ</w:t>
      </w:r>
      <w:r w:rsidR="00C476A9" w:rsidRPr="00C476A9">
        <w:rPr>
          <w:rFonts w:ascii="Times New Roman" w:eastAsia="Times New Roman" w:hAnsi="Times New Roman" w:cs="Times New Roman"/>
          <w:lang w:val="uk-UA"/>
        </w:rPr>
        <w:t xml:space="preserve"> ЗБУТ»</w:t>
      </w:r>
      <w:r w:rsidRPr="0090211B">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90211B">
        <w:rPr>
          <w:rFonts w:ascii="Times New Roman" w:eastAsia="Times New Roman" w:hAnsi="Times New Roman" w:cs="Times New Roman"/>
          <w:lang w:val="uk-UA"/>
        </w:rPr>
        <w:t xml:space="preserve"> </w:t>
      </w:r>
      <w:r w:rsidRPr="0090211B">
        <w:rPr>
          <w:rFonts w:ascii="Times New Roman" w:eastAsia="Times New Roman" w:hAnsi="Times New Roman" w:cs="Times New Roman"/>
          <w:lang w:val="uk-UA"/>
        </w:rPr>
        <w:t>-</w:t>
      </w:r>
      <w:r w:rsidR="00170109" w:rsidRPr="0090211B">
        <w:rPr>
          <w:rFonts w:ascii="Times New Roman" w:eastAsia="Times New Roman" w:hAnsi="Times New Roman" w:cs="Times New Roman"/>
          <w:lang w:val="uk-UA"/>
        </w:rPr>
        <w:t xml:space="preserve"> </w:t>
      </w:r>
      <w:r w:rsidRPr="0090211B">
        <w:rPr>
          <w:rFonts w:ascii="Times New Roman" w:eastAsia="Times New Roman" w:hAnsi="Times New Roman" w:cs="Times New Roman"/>
          <w:lang w:val="uk-UA"/>
        </w:rPr>
        <w:t xml:space="preserve">Оператори) Договорів електропостачальника </w:t>
      </w:r>
      <w:r w:rsidR="00170109" w:rsidRPr="0090211B">
        <w:rPr>
          <w:rFonts w:ascii="Times New Roman" w:eastAsia="Times New Roman" w:hAnsi="Times New Roman" w:cs="Times New Roman"/>
          <w:lang w:val="uk-UA"/>
        </w:rPr>
        <w:t>про надання послуг з розподілу/</w:t>
      </w:r>
      <w:r w:rsidRPr="0090211B">
        <w:rPr>
          <w:rFonts w:ascii="Times New Roman" w:eastAsia="Times New Roman" w:hAnsi="Times New Roman" w:cs="Times New Roman"/>
          <w:lang w:val="uk-UA"/>
        </w:rPr>
        <w:t>передач</w:t>
      </w:r>
      <w:r w:rsidR="00170109" w:rsidRPr="0090211B">
        <w:rPr>
          <w:rFonts w:ascii="Times New Roman" w:eastAsia="Times New Roman" w:hAnsi="Times New Roman" w:cs="Times New Roman"/>
          <w:lang w:val="uk-UA"/>
        </w:rPr>
        <w:t>і</w:t>
      </w:r>
      <w:r w:rsidRPr="0090211B">
        <w:rPr>
          <w:rFonts w:ascii="Times New Roman" w:eastAsia="Times New Roman" w:hAnsi="Times New Roman" w:cs="Times New Roman"/>
          <w:lang w:val="uk-UA"/>
        </w:rPr>
        <w:t xml:space="preserve"> електричної енергії. </w:t>
      </w:r>
    </w:p>
    <w:p w:rsidR="00CE562D" w:rsidRDefault="004B6AC9" w:rsidP="00F000EC">
      <w:pPr>
        <w:spacing w:after="0"/>
        <w:ind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90211B">
        <w:rPr>
          <w:rFonts w:ascii="Times New Roman" w:eastAsia="Times New Roman" w:hAnsi="Times New Roman" w:cs="Times New Roman"/>
          <w:lang w:val="uk-UA"/>
        </w:rPr>
        <w:t xml:space="preserve"> </w:t>
      </w:r>
    </w:p>
    <w:p w:rsidR="00BE03CF" w:rsidRPr="0090211B" w:rsidRDefault="00F000EC" w:rsidP="00F000EC">
      <w:pPr>
        <w:spacing w:after="0"/>
        <w:ind w:firstLine="567"/>
        <w:jc w:val="both"/>
        <w:rPr>
          <w:rFonts w:ascii="Times New Roman" w:eastAsia="Times New Roman" w:hAnsi="Times New Roman" w:cs="Times New Roman"/>
          <w:lang w:val="uk-UA"/>
        </w:rPr>
      </w:pPr>
      <w:r w:rsidRPr="008D6228">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8D6228">
        <w:rPr>
          <w:rFonts w:ascii="Times New Roman" w:eastAsia="Times New Roman" w:hAnsi="Times New Roman" w:cs="Times New Roman"/>
          <w:b/>
          <w:lang w:val="uk-UA"/>
        </w:rPr>
        <w:t>_____________</w:t>
      </w:r>
      <w:r w:rsidR="009C415A" w:rsidRPr="008D6228">
        <w:rPr>
          <w:rFonts w:ascii="Times New Roman" w:eastAsia="Times New Roman" w:hAnsi="Times New Roman" w:cs="Times New Roman"/>
          <w:b/>
          <w:lang w:val="uk-UA"/>
        </w:rPr>
        <w:t xml:space="preserve"> 2021</w:t>
      </w:r>
      <w:r w:rsidRPr="008D6228">
        <w:rPr>
          <w:rFonts w:ascii="Times New Roman" w:eastAsia="Times New Roman" w:hAnsi="Times New Roman" w:cs="Times New Roman"/>
          <w:b/>
          <w:lang w:val="uk-UA"/>
        </w:rPr>
        <w:t xml:space="preserve">р.; кінець – </w:t>
      </w:r>
      <w:r w:rsidR="00D04E4D" w:rsidRPr="008D6228">
        <w:rPr>
          <w:rFonts w:ascii="Times New Roman" w:eastAsia="Times New Roman" w:hAnsi="Times New Roman" w:cs="Times New Roman"/>
          <w:b/>
          <w:lang w:val="uk-UA"/>
        </w:rPr>
        <w:t>31.</w:t>
      </w:r>
      <w:r w:rsidR="00DA512A" w:rsidRPr="008D6228">
        <w:rPr>
          <w:rFonts w:ascii="Times New Roman" w:eastAsia="Times New Roman" w:hAnsi="Times New Roman" w:cs="Times New Roman"/>
          <w:b/>
          <w:lang w:val="uk-UA"/>
        </w:rPr>
        <w:t>12</w:t>
      </w:r>
      <w:r w:rsidR="00D04E4D" w:rsidRPr="008D6228">
        <w:rPr>
          <w:rFonts w:ascii="Times New Roman" w:eastAsia="Times New Roman" w:hAnsi="Times New Roman" w:cs="Times New Roman"/>
          <w:b/>
          <w:lang w:val="uk-UA"/>
        </w:rPr>
        <w:t>.</w:t>
      </w:r>
      <w:r w:rsidRPr="008D6228">
        <w:rPr>
          <w:rFonts w:ascii="Times New Roman" w:eastAsia="Times New Roman" w:hAnsi="Times New Roman" w:cs="Times New Roman"/>
          <w:b/>
          <w:lang w:val="uk-UA"/>
        </w:rPr>
        <w:t>20</w:t>
      </w:r>
      <w:r w:rsidR="00D04E4D" w:rsidRPr="008D6228">
        <w:rPr>
          <w:rFonts w:ascii="Times New Roman" w:eastAsia="Times New Roman" w:hAnsi="Times New Roman" w:cs="Times New Roman"/>
          <w:b/>
          <w:lang w:val="uk-UA"/>
        </w:rPr>
        <w:t>2</w:t>
      </w:r>
      <w:r w:rsidR="009C415A" w:rsidRPr="008D6228">
        <w:rPr>
          <w:rFonts w:ascii="Times New Roman" w:eastAsia="Times New Roman" w:hAnsi="Times New Roman" w:cs="Times New Roman"/>
          <w:b/>
          <w:lang w:val="uk-UA"/>
        </w:rPr>
        <w:t>1</w:t>
      </w:r>
      <w:r w:rsidRPr="008D6228">
        <w:rPr>
          <w:rFonts w:ascii="Times New Roman" w:eastAsia="Times New Roman" w:hAnsi="Times New Roman" w:cs="Times New Roman"/>
          <w:b/>
          <w:lang w:val="uk-UA"/>
        </w:rPr>
        <w:t>р.</w:t>
      </w:r>
    </w:p>
    <w:tbl>
      <w:tblPr>
        <w:tblW w:w="10642" w:type="dxa"/>
        <w:tblLayout w:type="fixed"/>
        <w:tblCellMar>
          <w:left w:w="10" w:type="dxa"/>
          <w:right w:w="10" w:type="dxa"/>
        </w:tblCellMar>
        <w:tblLook w:val="0000" w:firstRow="0" w:lastRow="0" w:firstColumn="0" w:lastColumn="0" w:noHBand="0" w:noVBand="0"/>
      </w:tblPr>
      <w:tblGrid>
        <w:gridCol w:w="1428"/>
        <w:gridCol w:w="9214"/>
      </w:tblGrid>
      <w:tr w:rsidR="002D3392" w:rsidRPr="00D04E4D" w:rsidTr="002D3392">
        <w:trPr>
          <w:trHeight w:hRule="exact" w:val="357"/>
        </w:trPr>
        <w:tc>
          <w:tcPr>
            <w:tcW w:w="1428" w:type="dxa"/>
            <w:tcBorders>
              <w:top w:val="single" w:sz="4" w:space="0" w:color="auto"/>
              <w:left w:val="single" w:sz="4" w:space="0" w:color="auto"/>
            </w:tcBorders>
            <w:shd w:val="clear" w:color="auto" w:fill="FFFFFF"/>
            <w:vAlign w:val="center"/>
          </w:tcPr>
          <w:p w:rsidR="002D3392" w:rsidRPr="0090211B" w:rsidRDefault="002D3392" w:rsidP="009003EB">
            <w:pPr>
              <w:pStyle w:val="12"/>
              <w:shd w:val="clear" w:color="auto" w:fill="auto"/>
              <w:spacing w:after="0" w:line="210" w:lineRule="exact"/>
              <w:jc w:val="center"/>
              <w:rPr>
                <w:i/>
                <w:sz w:val="22"/>
                <w:szCs w:val="22"/>
                <w:lang w:val="uk-UA"/>
              </w:rPr>
            </w:pPr>
            <w:r w:rsidRPr="0090211B">
              <w:rPr>
                <w:rStyle w:val="af5"/>
                <w:i w:val="0"/>
                <w:sz w:val="22"/>
                <w:szCs w:val="22"/>
              </w:rPr>
              <w:t>Умова</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90211B" w:rsidRDefault="002D3392" w:rsidP="009003EB">
            <w:pPr>
              <w:pStyle w:val="12"/>
              <w:shd w:val="clear" w:color="auto" w:fill="auto"/>
              <w:spacing w:after="0" w:line="210" w:lineRule="exact"/>
              <w:jc w:val="center"/>
              <w:rPr>
                <w:i/>
                <w:sz w:val="22"/>
                <w:szCs w:val="22"/>
                <w:lang w:val="uk-UA"/>
              </w:rPr>
            </w:pPr>
            <w:r w:rsidRPr="0090211B">
              <w:rPr>
                <w:rStyle w:val="af5"/>
                <w:i w:val="0"/>
                <w:sz w:val="22"/>
                <w:szCs w:val="22"/>
              </w:rPr>
              <w:t>Пропозиція</w:t>
            </w:r>
          </w:p>
        </w:tc>
      </w:tr>
      <w:tr w:rsidR="002D3392" w:rsidRPr="00CE33C8" w:rsidTr="002D3392">
        <w:trPr>
          <w:cantSplit/>
          <w:trHeight w:hRule="exact" w:val="4893"/>
        </w:trPr>
        <w:tc>
          <w:tcPr>
            <w:tcW w:w="1428" w:type="dxa"/>
            <w:tcBorders>
              <w:top w:val="single" w:sz="4" w:space="0" w:color="auto"/>
              <w:left w:val="single" w:sz="4" w:space="0" w:color="auto"/>
            </w:tcBorders>
            <w:shd w:val="clear" w:color="auto" w:fill="FFFFFF"/>
            <w:textDirection w:val="btLr"/>
            <w:vAlign w:val="center"/>
          </w:tcPr>
          <w:p w:rsidR="002D3392" w:rsidRPr="00A4284F" w:rsidRDefault="002D3392" w:rsidP="005E7160">
            <w:pPr>
              <w:pStyle w:val="12"/>
              <w:shd w:val="clear" w:color="auto" w:fill="auto"/>
              <w:spacing w:after="0" w:line="250" w:lineRule="exact"/>
              <w:ind w:left="113" w:right="113"/>
              <w:jc w:val="center"/>
              <w:rPr>
                <w:sz w:val="18"/>
                <w:szCs w:val="20"/>
                <w:lang w:val="uk-UA"/>
              </w:rPr>
            </w:pPr>
            <w:r w:rsidRPr="00A4284F">
              <w:rPr>
                <w:rStyle w:val="ae"/>
                <w:sz w:val="18"/>
                <w:szCs w:val="20"/>
                <w:lang w:val="uk-UA"/>
              </w:rPr>
              <w:t>Вартість електричної енергії</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90211B" w:rsidRDefault="002D3392" w:rsidP="00E30DB3">
            <w:pPr>
              <w:pStyle w:val="a8"/>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для Споживача </w:t>
            </w:r>
            <w:r w:rsidRPr="0058024E">
              <w:rPr>
                <w:rFonts w:ascii="Times New Roman" w:eastAsia="Times New Roman" w:hAnsi="Times New Roman" w:cs="Times New Roman"/>
                <w:lang w:val="uk-UA"/>
              </w:rPr>
              <w:t>по площадці (-ках) вимірювання, віднесеній до групи «</w:t>
            </w:r>
            <w:r>
              <w:rPr>
                <w:rFonts w:ascii="Times New Roman" w:eastAsia="Times New Roman" w:hAnsi="Times New Roman" w:cs="Times New Roman"/>
                <w:lang w:val="uk-UA"/>
              </w:rPr>
              <w:t>Б</w:t>
            </w:r>
            <w:r w:rsidRPr="0058024E">
              <w:rPr>
                <w:rFonts w:ascii="Times New Roman" w:eastAsia="Times New Roman" w:hAnsi="Times New Roman" w:cs="Times New Roman"/>
                <w:lang w:val="uk-UA"/>
              </w:rPr>
              <w:t>», вартість за розрахунковий період (місяць) визначається</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як</w:t>
            </w:r>
          </w:p>
          <w:p w:rsidR="002D3392" w:rsidRPr="0090211B" w:rsidRDefault="002D3392" w:rsidP="00E30DB3">
            <w:pPr>
              <w:spacing w:after="0" w:line="240" w:lineRule="auto"/>
              <w:ind w:left="132" w:right="132"/>
              <w:jc w:val="center"/>
              <w:rPr>
                <w:rFonts w:ascii="Times New Roman" w:eastAsia="Times New Roman" w:hAnsi="Times New Roman" w:cs="Times New Roman"/>
                <w:b/>
                <w:lang w:val="uk-UA"/>
              </w:rPr>
            </w:pPr>
            <w:r w:rsidRPr="0090211B">
              <w:rPr>
                <w:rFonts w:ascii="Times New Roman" w:eastAsia="Times New Roman" w:hAnsi="Times New Roman" w:cs="Times New Roman"/>
                <w:b/>
                <w:lang w:val="uk-UA"/>
              </w:rPr>
              <w:t>В</w:t>
            </w:r>
            <w:r w:rsidRPr="0090211B">
              <w:rPr>
                <w:rFonts w:ascii="Times New Roman" w:eastAsia="Times New Roman" w:hAnsi="Times New Roman" w:cs="Times New Roman"/>
                <w:b/>
                <w:vertAlign w:val="subscript"/>
                <w:lang w:val="uk-UA"/>
              </w:rPr>
              <w:t>ф</w:t>
            </w:r>
            <w:r>
              <w:rPr>
                <w:rFonts w:ascii="Times New Roman" w:eastAsia="Times New Roman" w:hAnsi="Times New Roman" w:cs="Times New Roman"/>
                <w:b/>
                <w:vertAlign w:val="subscript"/>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 xml:space="preserve">ф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Ц</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М</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Т</w:t>
            </w:r>
            <w:r w:rsidRPr="0090211B">
              <w:rPr>
                <w:rFonts w:ascii="Times New Roman" w:eastAsia="Times New Roman" w:hAnsi="Times New Roman" w:cs="Times New Roman"/>
                <w:b/>
                <w:vertAlign w:val="subscript"/>
                <w:lang w:val="uk-UA"/>
              </w:rPr>
              <w:t>осп</w:t>
            </w:r>
            <w:r w:rsidRPr="00220C5E">
              <w:rPr>
                <w:rFonts w:ascii="Times New Roman" w:eastAsia="Times New Roman" w:hAnsi="Times New Roman" w:cs="Times New Roman"/>
                <w:b/>
                <w:lang w:val="uk-UA"/>
              </w:rPr>
              <w:t>)</w:t>
            </w:r>
            <w:r w:rsidRPr="0090211B">
              <w:rPr>
                <w:rFonts w:ascii="Times New Roman" w:eastAsia="Times New Roman" w:hAnsi="Times New Roman" w:cs="Times New Roman"/>
                <w:lang w:val="uk-UA"/>
              </w:rPr>
              <w:t>,</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 xml:space="preserve">де </w:t>
            </w:r>
          </w:p>
          <w:p w:rsidR="002D3392" w:rsidRPr="00220C5E" w:rsidRDefault="002D3392" w:rsidP="00E30DB3">
            <w:pPr>
              <w:pStyle w:val="ad"/>
              <w:shd w:val="clear" w:color="auto" w:fill="auto"/>
              <w:spacing w:before="0" w:line="240" w:lineRule="auto"/>
              <w:ind w:left="132" w:right="132" w:firstLine="0"/>
              <w:rPr>
                <w:rFonts w:eastAsia="Times New Roman"/>
                <w:b/>
                <w:sz w:val="22"/>
                <w:szCs w:val="22"/>
                <w:lang w:val="uk-UA"/>
              </w:rPr>
            </w:pPr>
            <w:r w:rsidRPr="0090211B">
              <w:rPr>
                <w:rStyle w:val="ae"/>
                <w:color w:val="000000"/>
                <w:sz w:val="22"/>
                <w:szCs w:val="22"/>
                <w:lang w:val="uk-UA"/>
              </w:rPr>
              <w:t>В</w:t>
            </w:r>
            <w:r w:rsidRPr="0090211B">
              <w:rPr>
                <w:rStyle w:val="ae"/>
                <w:color w:val="000000"/>
                <w:sz w:val="22"/>
                <w:szCs w:val="22"/>
                <w:vertAlign w:val="subscript"/>
                <w:lang w:val="uk-UA"/>
              </w:rPr>
              <w:t>ф</w:t>
            </w:r>
            <w:r w:rsidRPr="0090211B">
              <w:rPr>
                <w:rStyle w:val="ae"/>
                <w:color w:val="000000"/>
                <w:sz w:val="22"/>
                <w:szCs w:val="22"/>
                <w:lang w:val="uk-UA"/>
              </w:rPr>
              <w:t xml:space="preserve">  </w:t>
            </w:r>
            <w:r w:rsidRPr="00220C5E">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rsidR="002D3392" w:rsidRPr="00220C5E" w:rsidRDefault="002D3392" w:rsidP="00E30DB3">
            <w:pPr>
              <w:pStyle w:val="ad"/>
              <w:shd w:val="clear" w:color="auto" w:fill="auto"/>
              <w:spacing w:before="0" w:line="240" w:lineRule="auto"/>
              <w:ind w:left="132" w:right="132" w:firstLine="0"/>
              <w:rPr>
                <w:rStyle w:val="1"/>
                <w:color w:val="000000"/>
                <w:sz w:val="22"/>
                <w:szCs w:val="22"/>
                <w:lang w:val="uk-UA"/>
              </w:rPr>
            </w:pPr>
            <w:r w:rsidRPr="00220C5E">
              <w:rPr>
                <w:rFonts w:eastAsia="Times New Roman"/>
                <w:b/>
                <w:sz w:val="22"/>
                <w:szCs w:val="22"/>
                <w:lang w:val="uk-UA"/>
              </w:rPr>
              <w:t>V</w:t>
            </w:r>
            <w:r w:rsidRPr="00220C5E">
              <w:rPr>
                <w:rFonts w:eastAsia="Times New Roman"/>
                <w:b/>
                <w:sz w:val="22"/>
                <w:szCs w:val="22"/>
                <w:vertAlign w:val="subscript"/>
                <w:lang w:val="uk-UA"/>
              </w:rPr>
              <w:t>ф</w:t>
            </w:r>
            <w:r w:rsidRPr="00220C5E">
              <w:rPr>
                <w:rStyle w:val="ae"/>
                <w:color w:val="000000"/>
                <w:sz w:val="22"/>
                <w:szCs w:val="22"/>
                <w:lang w:val="uk-UA"/>
              </w:rPr>
              <w:tab/>
            </w:r>
            <w:r w:rsidRPr="00220C5E">
              <w:rPr>
                <w:rStyle w:val="1"/>
                <w:color w:val="000000"/>
                <w:sz w:val="22"/>
                <w:szCs w:val="22"/>
                <w:lang w:val="uk-UA"/>
              </w:rPr>
              <w:t>- фактичний обсяг споживання електричної енергії за місяць постачання, МВт*год;</w:t>
            </w:r>
          </w:p>
          <w:p w:rsidR="002D3392" w:rsidRPr="00220C5E" w:rsidRDefault="002D3392"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220C5E">
              <w:rPr>
                <w:rStyle w:val="10"/>
                <w:color w:val="000000"/>
                <w:sz w:val="22"/>
                <w:szCs w:val="22"/>
                <w:lang w:val="uk-UA"/>
              </w:rPr>
              <w:t>Ц</w:t>
            </w:r>
            <w:r w:rsidRPr="00220C5E">
              <w:rPr>
                <w:rStyle w:val="10"/>
                <w:color w:val="000000"/>
                <w:sz w:val="22"/>
                <w:szCs w:val="22"/>
                <w:lang w:val="uk-UA"/>
              </w:rPr>
              <w:tab/>
            </w:r>
            <w:r w:rsidRPr="00220C5E">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2D3392" w:rsidRPr="008D6228" w:rsidRDefault="002D3392" w:rsidP="00E30DB3">
            <w:pPr>
              <w:pStyle w:val="ad"/>
              <w:shd w:val="clear" w:color="auto" w:fill="auto"/>
              <w:spacing w:before="0" w:line="240" w:lineRule="auto"/>
              <w:ind w:left="132" w:right="132" w:firstLine="0"/>
              <w:rPr>
                <w:sz w:val="22"/>
                <w:szCs w:val="22"/>
                <w:lang w:val="uk-UA"/>
              </w:rPr>
            </w:pPr>
            <w:r w:rsidRPr="008D6228">
              <w:rPr>
                <w:rStyle w:val="af2"/>
                <w:b/>
                <w:color w:val="000000"/>
                <w:sz w:val="22"/>
                <w:szCs w:val="22"/>
                <w:u w:val="none"/>
                <w:lang w:val="uk-UA"/>
              </w:rPr>
              <w:t>М</w:t>
            </w:r>
            <w:r w:rsidRPr="008D6228">
              <w:rPr>
                <w:rStyle w:val="af2"/>
                <w:color w:val="000000"/>
                <w:sz w:val="22"/>
                <w:szCs w:val="22"/>
                <w:u w:val="none"/>
                <w:lang w:val="uk-UA"/>
              </w:rPr>
              <w:t xml:space="preserve"> </w:t>
            </w:r>
            <w:r w:rsidRPr="008D6228">
              <w:rPr>
                <w:rStyle w:val="2"/>
                <w:color w:val="000000"/>
                <w:sz w:val="22"/>
                <w:szCs w:val="22"/>
                <w:u w:val="none"/>
                <w:lang w:val="uk-UA"/>
              </w:rPr>
              <w:t xml:space="preserve">- </w:t>
            </w:r>
            <w:r w:rsidRPr="008D6228">
              <w:rPr>
                <w:rStyle w:val="af2"/>
                <w:color w:val="000000"/>
                <w:sz w:val="22"/>
                <w:szCs w:val="22"/>
                <w:u w:val="none"/>
                <w:lang w:val="uk-UA"/>
              </w:rPr>
              <w:t xml:space="preserve">маржа Постачальника, що складає _____ </w:t>
            </w:r>
            <w:r w:rsidRPr="008D6228">
              <w:rPr>
                <w:rStyle w:val="1"/>
                <w:color w:val="000000"/>
                <w:sz w:val="22"/>
                <w:szCs w:val="22"/>
                <w:lang w:val="uk-UA"/>
              </w:rPr>
              <w:t>грн/МВт*год</w:t>
            </w:r>
            <w:r w:rsidRPr="008D6228">
              <w:rPr>
                <w:rStyle w:val="af2"/>
                <w:color w:val="000000"/>
                <w:sz w:val="22"/>
                <w:szCs w:val="22"/>
                <w:u w:val="none"/>
                <w:lang w:val="uk-UA"/>
              </w:rPr>
              <w:t>;</w:t>
            </w:r>
          </w:p>
          <w:p w:rsidR="002D3392" w:rsidRPr="00220C5E" w:rsidRDefault="002D3392" w:rsidP="00E30DB3">
            <w:pPr>
              <w:pStyle w:val="ad"/>
              <w:shd w:val="clear" w:color="auto" w:fill="auto"/>
              <w:spacing w:before="0" w:line="240" w:lineRule="auto"/>
              <w:ind w:left="132" w:right="132" w:firstLine="0"/>
              <w:rPr>
                <w:rStyle w:val="ae"/>
                <w:color w:val="000000"/>
                <w:sz w:val="22"/>
                <w:szCs w:val="22"/>
                <w:lang w:val="uk-UA"/>
              </w:rPr>
            </w:pPr>
            <w:r w:rsidRPr="008D6228">
              <w:rPr>
                <w:rStyle w:val="ae"/>
                <w:color w:val="000000"/>
                <w:sz w:val="22"/>
                <w:szCs w:val="22"/>
                <w:lang w:val="uk-UA"/>
              </w:rPr>
              <w:t>Т</w:t>
            </w:r>
            <w:r w:rsidRPr="008D6228">
              <w:rPr>
                <w:rStyle w:val="ae"/>
                <w:color w:val="000000"/>
                <w:sz w:val="22"/>
                <w:szCs w:val="22"/>
                <w:vertAlign w:val="subscript"/>
                <w:lang w:val="uk-UA"/>
              </w:rPr>
              <w:t>осп</w:t>
            </w:r>
            <w:r w:rsidRPr="008D6228">
              <w:rPr>
                <w:rStyle w:val="ae"/>
                <w:color w:val="000000"/>
                <w:sz w:val="22"/>
                <w:szCs w:val="22"/>
                <w:lang w:val="uk-UA"/>
              </w:rPr>
              <w:t xml:space="preserve"> </w:t>
            </w:r>
            <w:r w:rsidRPr="008D6228">
              <w:rPr>
                <w:rStyle w:val="ae"/>
                <w:b w:val="0"/>
                <w:color w:val="000000"/>
                <w:sz w:val="22"/>
                <w:szCs w:val="22"/>
                <w:lang w:val="uk-UA"/>
              </w:rPr>
              <w:t xml:space="preserve">- </w:t>
            </w:r>
            <w:r w:rsidRPr="008D6228">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w:t>
            </w:r>
            <w:r w:rsidRPr="00CE33C8">
              <w:rPr>
                <w:color w:val="000000"/>
                <w:sz w:val="22"/>
                <w:szCs w:val="22"/>
                <w:shd w:val="clear" w:color="auto" w:fill="FFFFFF"/>
                <w:lang w:val="uk-UA"/>
              </w:rPr>
              <w:t xml:space="preserve">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rsidR="002D3392" w:rsidRPr="0090211B" w:rsidRDefault="002D3392" w:rsidP="00220C5E">
            <w:pPr>
              <w:spacing w:after="0" w:line="240" w:lineRule="auto"/>
              <w:ind w:right="132"/>
              <w:jc w:val="center"/>
              <w:rPr>
                <w:lang w:val="uk-UA"/>
              </w:rPr>
            </w:pPr>
          </w:p>
        </w:tc>
      </w:tr>
      <w:tr w:rsidR="002D3392" w:rsidRPr="00830C63" w:rsidTr="002D3392">
        <w:trPr>
          <w:cantSplit/>
          <w:trHeight w:hRule="exact" w:val="1263"/>
        </w:trPr>
        <w:tc>
          <w:tcPr>
            <w:tcW w:w="1428" w:type="dxa"/>
            <w:tcBorders>
              <w:top w:val="single" w:sz="4" w:space="0" w:color="auto"/>
              <w:left w:val="single" w:sz="4" w:space="0" w:color="auto"/>
            </w:tcBorders>
            <w:shd w:val="clear" w:color="auto" w:fill="FFFFFF"/>
            <w:textDirection w:val="btLr"/>
            <w:vAlign w:val="center"/>
          </w:tcPr>
          <w:p w:rsidR="002D3392" w:rsidRPr="00A4284F" w:rsidRDefault="002D3392" w:rsidP="00F152EB">
            <w:pPr>
              <w:pStyle w:val="12"/>
              <w:shd w:val="clear" w:color="auto" w:fill="auto"/>
              <w:spacing w:after="0" w:line="250" w:lineRule="exact"/>
              <w:ind w:left="113" w:right="113"/>
              <w:jc w:val="center"/>
              <w:rPr>
                <w:rStyle w:val="ae"/>
                <w:sz w:val="18"/>
                <w:szCs w:val="20"/>
                <w:lang w:val="uk-UA"/>
              </w:rPr>
            </w:pPr>
            <w:r w:rsidRPr="00A4284F">
              <w:rPr>
                <w:rStyle w:val="ae"/>
                <w:sz w:val="18"/>
                <w:szCs w:val="20"/>
                <w:lang w:val="uk-UA"/>
              </w:rPr>
              <w:t>Попередня ціна електричної енергії</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0A1D92" w:rsidRDefault="002D3392" w:rsidP="00F152EB">
            <w:pPr>
              <w:pStyle w:val="a8"/>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w:t>
            </w:r>
            <w:r w:rsidRPr="000A1D92">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Pr>
                <w:rFonts w:ascii="Times New Roman" w:eastAsia="Times New Roman" w:hAnsi="Times New Roman" w:cs="Times New Roman"/>
                <w:lang w:val="uk-UA"/>
              </w:rPr>
              <w:t xml:space="preserve"> (</w:t>
            </w:r>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r w:rsidRPr="004B50CF">
              <w:rPr>
                <w:rFonts w:ascii="Times New Roman" w:eastAsia="Times New Roman" w:hAnsi="Times New Roman" w:cs="Times New Roman"/>
                <w:lang w:val="uk-UA"/>
              </w:rPr>
              <w:t>)</w:t>
            </w:r>
          </w:p>
        </w:tc>
      </w:tr>
      <w:tr w:rsidR="002D3392" w:rsidRPr="0090211B" w:rsidTr="002D3392">
        <w:trPr>
          <w:cantSplit/>
          <w:trHeight w:hRule="exact" w:val="1565"/>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D3392" w:rsidRPr="00A4284F" w:rsidRDefault="002D3392" w:rsidP="0090211B">
            <w:pPr>
              <w:pStyle w:val="12"/>
              <w:shd w:val="clear" w:color="auto" w:fill="auto"/>
              <w:spacing w:after="0" w:line="250" w:lineRule="exact"/>
              <w:ind w:left="113" w:right="113"/>
              <w:jc w:val="center"/>
              <w:rPr>
                <w:sz w:val="18"/>
                <w:szCs w:val="20"/>
                <w:lang w:val="uk-UA"/>
              </w:rPr>
            </w:pPr>
            <w:r w:rsidRPr="00A4284F">
              <w:rPr>
                <w:rStyle w:val="ae"/>
                <w:sz w:val="18"/>
                <w:szCs w:val="20"/>
                <w:lang w:val="uk-UA"/>
              </w:rPr>
              <w:t>Спосіб оплати за послугу з розподілу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90211B" w:rsidRDefault="002D3392" w:rsidP="004B4D59">
            <w:pPr>
              <w:tabs>
                <w:tab w:val="left" w:pos="226"/>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w:t>
            </w:r>
            <w:r>
              <w:rPr>
                <w:rFonts w:ascii="Times New Roman" w:eastAsia="Times New Roman" w:hAnsi="Times New Roman" w:cs="Times New Roman"/>
                <w:lang w:val="uk-UA"/>
              </w:rPr>
              <w:t xml:space="preserve"> системи розподілу</w:t>
            </w:r>
            <w:r w:rsidRPr="0090211B">
              <w:rPr>
                <w:rFonts w:ascii="Times New Roman" w:eastAsia="Times New Roman" w:hAnsi="Times New Roman" w:cs="Times New Roman"/>
                <w:lang w:val="uk-UA"/>
              </w:rPr>
              <w:t>.</w:t>
            </w:r>
          </w:p>
          <w:p w:rsidR="002D3392" w:rsidRPr="0090211B" w:rsidRDefault="002D3392" w:rsidP="00353786">
            <w:pPr>
              <w:spacing w:after="0"/>
              <w:ind w:right="132" w:firstLine="132"/>
              <w:jc w:val="both"/>
              <w:rPr>
                <w:rFonts w:ascii="Times New Roman" w:hAnsi="Times New Roman" w:cs="Times New Roman"/>
                <w:lang w:val="uk-UA"/>
              </w:rPr>
            </w:pPr>
          </w:p>
        </w:tc>
      </w:tr>
      <w:tr w:rsidR="002D3392" w:rsidRPr="0090211B" w:rsidTr="00056AB0">
        <w:trPr>
          <w:cantSplit/>
          <w:trHeight w:hRule="exact" w:val="1995"/>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D3392" w:rsidRPr="00A4284F"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A4284F">
              <w:rPr>
                <w:rStyle w:val="ae"/>
                <w:sz w:val="18"/>
                <w:szCs w:val="20"/>
                <w:lang w:val="uk-UA"/>
              </w:rPr>
              <w:lastRenderedPageBreak/>
              <w:t>Спосіб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56AB0" w:rsidRDefault="00056AB0" w:rsidP="00056AB0">
            <w:pPr>
              <w:spacing w:after="0" w:line="240" w:lineRule="auto"/>
              <w:ind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за фактичний обсяг спожитої електроенергії, до 10 числа місяця  який настав за розрахунковим, платежем в розмірі 100%, на підставі рахунку Постачальника на оплату або самостійно розрахованої, грошовими коштами на рахунок Постачальника.</w:t>
            </w:r>
          </w:p>
          <w:p w:rsidR="002D3392" w:rsidRPr="00E316FA" w:rsidRDefault="00056AB0" w:rsidP="00056AB0">
            <w:pPr>
              <w:spacing w:after="0" w:line="240" w:lineRule="auto"/>
              <w:ind w:right="132"/>
              <w:jc w:val="both"/>
              <w:rPr>
                <w:i/>
                <w:iCs/>
                <w:color w:val="000000"/>
                <w:shd w:val="clear" w:color="auto" w:fill="FFFFFF"/>
                <w:lang w:eastAsia="uk-UA" w:bidi="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середньозваженої ціни закупівлі електричної енергії, що фактично склалася для Постачальника на ринку «на добу наперед» за результатами розрахункового періоду.</w:t>
            </w:r>
          </w:p>
        </w:tc>
      </w:tr>
      <w:tr w:rsidR="002D3392" w:rsidRPr="0090211B" w:rsidTr="002D3392">
        <w:trPr>
          <w:cantSplit/>
          <w:trHeight w:hRule="exact" w:val="2263"/>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D3392" w:rsidRPr="00A4284F"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A4284F">
              <w:rPr>
                <w:rStyle w:val="ae"/>
                <w:sz w:val="18"/>
                <w:szCs w:val="20"/>
                <w:lang w:val="uk-UA"/>
              </w:rPr>
              <w:t>Розмір пені та/або штрафу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90211B" w:rsidRDefault="002D3392"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У разі несвоєчасної оплати</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2D3392" w:rsidRPr="0090211B" w:rsidRDefault="002D3392"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2D3392" w:rsidRPr="0090211B" w:rsidRDefault="002D3392"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3% річних від простроченої суми.</w:t>
            </w:r>
          </w:p>
          <w:p w:rsidR="002D3392" w:rsidRPr="0090211B" w:rsidRDefault="002D3392"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D3392" w:rsidRPr="0090211B" w:rsidRDefault="002D3392" w:rsidP="002C67E7">
            <w:pPr>
              <w:pStyle w:val="12"/>
              <w:shd w:val="clear" w:color="auto" w:fill="auto"/>
              <w:spacing w:after="0"/>
              <w:rPr>
                <w:i/>
                <w:iCs/>
                <w:color w:val="000000"/>
                <w:sz w:val="22"/>
                <w:szCs w:val="22"/>
                <w:shd w:val="clear" w:color="auto" w:fill="FFFFFF"/>
                <w:lang w:val="uk-UA" w:eastAsia="uk-UA" w:bidi="uk-UA"/>
              </w:rPr>
            </w:pPr>
          </w:p>
        </w:tc>
      </w:tr>
      <w:tr w:rsidR="002D3392" w:rsidRPr="0090211B" w:rsidTr="002D3392">
        <w:trPr>
          <w:cantSplit/>
          <w:trHeight w:hRule="exact" w:val="1716"/>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D3392" w:rsidRPr="00A4284F" w:rsidRDefault="002D3392" w:rsidP="0090211B">
            <w:pPr>
              <w:pStyle w:val="12"/>
              <w:shd w:val="clear" w:color="auto" w:fill="auto"/>
              <w:spacing w:after="0" w:line="250" w:lineRule="exact"/>
              <w:ind w:left="113" w:right="113"/>
              <w:jc w:val="center"/>
              <w:rPr>
                <w:b/>
                <w:bCs/>
                <w:sz w:val="18"/>
                <w:szCs w:val="20"/>
                <w:shd w:val="clear" w:color="auto" w:fill="FFFFFF"/>
                <w:lang w:val="uk-UA"/>
              </w:rPr>
            </w:pPr>
            <w:r w:rsidRPr="00A4284F">
              <w:rPr>
                <w:rStyle w:val="ae"/>
                <w:sz w:val="18"/>
                <w:szCs w:val="20"/>
                <w:lang w:val="uk-UA"/>
              </w:rPr>
              <w:t>Порядок звіряння фактичного обсягу спожитої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90211B" w:rsidRDefault="002D3392" w:rsidP="00E30DB3">
            <w:pPr>
              <w:pStyle w:val="12"/>
              <w:shd w:val="clear" w:color="auto" w:fill="auto"/>
              <w:spacing w:after="0"/>
              <w:ind w:left="132"/>
              <w:rPr>
                <w:i/>
                <w:iCs/>
                <w:color w:val="000000"/>
                <w:sz w:val="22"/>
                <w:szCs w:val="22"/>
                <w:shd w:val="clear" w:color="auto" w:fill="FFFFFF"/>
                <w:lang w:val="uk-UA" w:eastAsia="uk-UA" w:bidi="uk-UA"/>
              </w:rPr>
            </w:pPr>
            <w:r>
              <w:rPr>
                <w:sz w:val="22"/>
                <w:szCs w:val="22"/>
                <w:lang w:val="uk-UA"/>
              </w:rPr>
              <w:t>П</w:t>
            </w:r>
            <w:r w:rsidRPr="0090211B">
              <w:rPr>
                <w:sz w:val="22"/>
                <w:szCs w:val="22"/>
                <w:lang w:val="uk-UA"/>
              </w:rPr>
              <w:t>роводиться</w:t>
            </w:r>
            <w:r>
              <w:rPr>
                <w:sz w:val="22"/>
                <w:szCs w:val="22"/>
                <w:lang w:val="uk-UA"/>
              </w:rPr>
              <w:t xml:space="preserve"> в перший робочий </w:t>
            </w:r>
            <w:r w:rsidRPr="0090211B">
              <w:rPr>
                <w:sz w:val="22"/>
                <w:szCs w:val="22"/>
                <w:lang w:val="uk-UA"/>
              </w:rPr>
              <w:t>день місяця</w:t>
            </w:r>
            <w:r>
              <w:rPr>
                <w:sz w:val="22"/>
                <w:szCs w:val="22"/>
                <w:lang w:val="uk-UA"/>
              </w:rPr>
              <w:t>, що слідує за розрахунковим місяцем</w:t>
            </w:r>
          </w:p>
        </w:tc>
      </w:tr>
      <w:tr w:rsidR="002D3392" w:rsidRPr="0090211B" w:rsidTr="002D3392">
        <w:trPr>
          <w:cantSplit/>
          <w:trHeight w:hRule="exact" w:val="2008"/>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D3392" w:rsidRPr="00A4284F"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A4284F">
              <w:rPr>
                <w:rStyle w:val="ae"/>
                <w:sz w:val="18"/>
                <w:szCs w:val="20"/>
                <w:lang w:val="uk-UA"/>
              </w:rPr>
              <w:t>Термін надання рахунку за спожиту електричну енергію та строк його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90211B" w:rsidRDefault="002D3392" w:rsidP="00E30DB3">
            <w:pPr>
              <w:tabs>
                <w:tab w:val="left" w:pos="206"/>
              </w:tabs>
              <w:spacing w:after="0"/>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Після закінченн</w:t>
            </w:r>
            <w:r>
              <w:rPr>
                <w:rFonts w:ascii="Times New Roman" w:eastAsia="Times New Roman" w:hAnsi="Times New Roman" w:cs="Times New Roman"/>
                <w:lang w:val="uk-UA"/>
              </w:rPr>
              <w:t>я</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 xml:space="preserve">розрахункового </w:t>
            </w:r>
            <w:r>
              <w:rPr>
                <w:rFonts w:ascii="Times New Roman" w:eastAsia="Times New Roman" w:hAnsi="Times New Roman" w:cs="Times New Roman"/>
                <w:lang w:val="uk-UA"/>
              </w:rPr>
              <w:t>періоду</w:t>
            </w:r>
            <w:r w:rsidRPr="0090211B">
              <w:rPr>
                <w:rFonts w:ascii="Times New Roman" w:eastAsia="Times New Roman" w:hAnsi="Times New Roman" w:cs="Times New Roman"/>
                <w:lang w:val="uk-UA"/>
              </w:rPr>
              <w:t xml:space="preserve"> Постачальник надає Споживачу рахунок на оплату</w:t>
            </w:r>
            <w:r>
              <w:rPr>
                <w:rFonts w:ascii="Times New Roman" w:eastAsia="Times New Roman" w:hAnsi="Times New Roman" w:cs="Times New Roman"/>
                <w:lang w:val="uk-UA"/>
              </w:rPr>
              <w:t xml:space="preserve"> вартості</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спожитої </w:t>
            </w:r>
            <w:r w:rsidRPr="0090211B">
              <w:rPr>
                <w:rFonts w:ascii="Times New Roman" w:eastAsia="Times New Roman" w:hAnsi="Times New Roman" w:cs="Times New Roman"/>
                <w:lang w:val="uk-UA"/>
              </w:rPr>
              <w:t xml:space="preserve">електроенергії у </w:t>
            </w:r>
            <w:r>
              <w:rPr>
                <w:rFonts w:ascii="Times New Roman" w:eastAsia="Times New Roman" w:hAnsi="Times New Roman" w:cs="Times New Roman"/>
                <w:lang w:val="uk-UA"/>
              </w:rPr>
              <w:t>розрахунковому періоді</w:t>
            </w:r>
            <w:r w:rsidRPr="0090211B">
              <w:rPr>
                <w:rFonts w:ascii="Times New Roman" w:eastAsia="Times New Roman" w:hAnsi="Times New Roman" w:cs="Times New Roman"/>
                <w:lang w:val="uk-UA"/>
              </w:rPr>
              <w:t>.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Pr>
                <w:rFonts w:ascii="Times New Roman" w:eastAsia="Times New Roman" w:hAnsi="Times New Roman" w:cs="Times New Roman"/>
                <w:lang w:val="uk-UA"/>
              </w:rPr>
              <w:t>5</w:t>
            </w:r>
            <w:r w:rsidRPr="0090211B">
              <w:rPr>
                <w:rFonts w:ascii="Times New Roman" w:eastAsia="Times New Roman" w:hAnsi="Times New Roman" w:cs="Times New Roman"/>
                <w:lang w:val="uk-UA"/>
              </w:rPr>
              <w:t xml:space="preserve"> числа місяця, що слідує за розрахунковим.</w:t>
            </w:r>
          </w:p>
          <w:p w:rsidR="002D3392" w:rsidRPr="0090211B" w:rsidRDefault="002D3392"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D3392" w:rsidRPr="0090211B" w:rsidTr="002D3392">
        <w:trPr>
          <w:cantSplit/>
          <w:trHeight w:hRule="exact" w:val="3543"/>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D3392" w:rsidRPr="00A4284F"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A4284F">
              <w:rPr>
                <w:rStyle w:val="ae"/>
                <w:sz w:val="18"/>
                <w:szCs w:val="20"/>
                <w:lang w:val="uk-UA"/>
              </w:rPr>
              <w:t>Розмір штрафу за дострокове розірвання Договору у випадках, не передбачених умовами Договору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90211B" w:rsidRDefault="002D3392" w:rsidP="00E30DB3">
            <w:pPr>
              <w:tabs>
                <w:tab w:val="left" w:pos="5860"/>
                <w:tab w:val="left" w:pos="7580"/>
              </w:tabs>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2D3392" w:rsidRPr="0090211B" w:rsidRDefault="002D3392" w:rsidP="00E30DB3">
            <w:pPr>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0211B">
              <w:rPr>
                <w:rFonts w:ascii="Times New Roman" w:hAnsi="Times New Roman" w:cs="Times New Roman"/>
                <w:lang w:val="uk-UA"/>
              </w:rPr>
              <w:t xml:space="preserve"> </w:t>
            </w:r>
            <w:r w:rsidRPr="0090211B">
              <w:rPr>
                <w:rFonts w:ascii="Times New Roman" w:eastAsia="Times New Roman" w:hAnsi="Times New Roman" w:cs="Times New Roman"/>
                <w:lang w:val="uk-UA"/>
              </w:rPr>
              <w:t>ПРРЕЕ.</w:t>
            </w:r>
          </w:p>
          <w:p w:rsidR="002D3392" w:rsidRPr="0090211B" w:rsidRDefault="002D3392" w:rsidP="002C67E7">
            <w:pPr>
              <w:pStyle w:val="12"/>
              <w:shd w:val="clear" w:color="auto" w:fill="auto"/>
              <w:spacing w:after="0"/>
              <w:rPr>
                <w:i/>
                <w:iCs/>
                <w:color w:val="000000"/>
                <w:sz w:val="22"/>
                <w:szCs w:val="22"/>
                <w:shd w:val="clear" w:color="auto" w:fill="FFFFFF"/>
                <w:lang w:val="uk-UA" w:eastAsia="uk-UA" w:bidi="uk-UA"/>
              </w:rPr>
            </w:pPr>
          </w:p>
        </w:tc>
      </w:tr>
      <w:tr w:rsidR="002D3392" w:rsidRPr="0090211B" w:rsidTr="002D3392">
        <w:trPr>
          <w:cantSplit/>
          <w:trHeight w:hRule="exact" w:val="1836"/>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D3392" w:rsidRPr="00A4284F" w:rsidRDefault="002D3392" w:rsidP="007149DE">
            <w:pPr>
              <w:pStyle w:val="12"/>
              <w:shd w:val="clear" w:color="auto" w:fill="auto"/>
              <w:spacing w:after="0" w:line="250" w:lineRule="exact"/>
              <w:ind w:left="113" w:right="113"/>
              <w:jc w:val="center"/>
              <w:rPr>
                <w:b/>
                <w:bCs/>
                <w:sz w:val="18"/>
                <w:szCs w:val="20"/>
                <w:shd w:val="clear" w:color="auto" w:fill="FFFFFF"/>
                <w:lang w:val="uk-UA"/>
              </w:rPr>
            </w:pPr>
            <w:r w:rsidRPr="00A4284F">
              <w:rPr>
                <w:rStyle w:val="ae"/>
                <w:sz w:val="18"/>
                <w:szCs w:val="20"/>
                <w:lang w:val="uk-UA"/>
              </w:rPr>
              <w:t>Компенсація за недотримання комерційної якості надання послуг</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90211B" w:rsidRDefault="002D3392" w:rsidP="001400FB">
            <w:pPr>
              <w:pStyle w:val="12"/>
              <w:shd w:val="clear" w:color="auto" w:fill="auto"/>
              <w:spacing w:after="0"/>
              <w:ind w:left="132" w:right="132"/>
              <w:rPr>
                <w:i/>
                <w:iCs/>
                <w:color w:val="000000"/>
                <w:sz w:val="22"/>
                <w:szCs w:val="22"/>
                <w:shd w:val="clear" w:color="auto" w:fill="FFFFFF"/>
                <w:lang w:val="uk-UA" w:eastAsia="uk-UA" w:bidi="uk-UA"/>
              </w:rPr>
            </w:pPr>
            <w:r>
              <w:rPr>
                <w:sz w:val="22"/>
                <w:szCs w:val="22"/>
                <w:lang w:val="uk-UA"/>
              </w:rPr>
              <w:t>З</w:t>
            </w:r>
            <w:r w:rsidRPr="0090211B">
              <w:rPr>
                <w:sz w:val="22"/>
                <w:szCs w:val="22"/>
                <w:lang w:val="uk-UA"/>
              </w:rPr>
              <w:t>а недо</w:t>
            </w:r>
            <w:r>
              <w:rPr>
                <w:sz w:val="22"/>
                <w:szCs w:val="22"/>
                <w:lang w:val="uk-UA"/>
              </w:rPr>
              <w:t xml:space="preserve">тримання </w:t>
            </w:r>
            <w:r w:rsidRPr="0090211B">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Pr>
                <w:sz w:val="22"/>
                <w:szCs w:val="22"/>
                <w:lang w:val="uk-UA"/>
              </w:rPr>
              <w:t>,</w:t>
            </w:r>
            <w:r w:rsidRPr="0090211B">
              <w:rPr>
                <w:sz w:val="22"/>
                <w:szCs w:val="22"/>
                <w:lang w:val="uk-UA"/>
              </w:rPr>
              <w:t xml:space="preserve"> </w:t>
            </w:r>
            <w:r>
              <w:rPr>
                <w:sz w:val="22"/>
                <w:szCs w:val="22"/>
                <w:lang w:val="uk-UA"/>
              </w:rPr>
              <w:t xml:space="preserve">компенсація </w:t>
            </w:r>
            <w:r w:rsidRPr="0090211B">
              <w:rPr>
                <w:sz w:val="22"/>
                <w:szCs w:val="22"/>
                <w:lang w:val="uk-UA"/>
              </w:rPr>
              <w:t>надається у порядку та розмірі, визначеному постановою НКРЕКП №375 від 12.06.2018 року.</w:t>
            </w:r>
          </w:p>
        </w:tc>
      </w:tr>
      <w:tr w:rsidR="002D3392" w:rsidRPr="0090211B" w:rsidTr="002D3392">
        <w:trPr>
          <w:cantSplit/>
          <w:trHeight w:hRule="exact" w:val="2168"/>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D3392" w:rsidRPr="00A4284F" w:rsidRDefault="002D3392" w:rsidP="007149DE">
            <w:pPr>
              <w:pStyle w:val="12"/>
              <w:shd w:val="clear" w:color="auto" w:fill="auto"/>
              <w:spacing w:after="0" w:line="250" w:lineRule="exact"/>
              <w:ind w:left="113" w:right="113"/>
              <w:jc w:val="center"/>
              <w:rPr>
                <w:rStyle w:val="ae"/>
                <w:sz w:val="18"/>
                <w:szCs w:val="20"/>
                <w:lang w:val="uk-UA"/>
              </w:rPr>
            </w:pPr>
            <w:r w:rsidRPr="00A4284F">
              <w:rPr>
                <w:b/>
                <w:sz w:val="18"/>
                <w:szCs w:val="20"/>
                <w:lang w:val="uk-UA"/>
              </w:rPr>
              <w:t>Термін дії договору про постачання електричної 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90211B" w:rsidRDefault="002D3392" w:rsidP="00DA512A">
            <w:pPr>
              <w:pStyle w:val="12"/>
              <w:shd w:val="clear" w:color="auto" w:fill="auto"/>
              <w:spacing w:after="0"/>
              <w:ind w:left="132" w:right="132" w:firstLine="132"/>
              <w:rPr>
                <w:sz w:val="22"/>
                <w:szCs w:val="22"/>
                <w:lang w:val="uk-UA"/>
              </w:rPr>
            </w:pPr>
            <w:r w:rsidRPr="008D6228">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w:t>
            </w:r>
            <w:r w:rsidR="009C415A" w:rsidRPr="008D6228">
              <w:rPr>
                <w:sz w:val="22"/>
                <w:szCs w:val="22"/>
                <w:lang w:val="uk-UA"/>
              </w:rPr>
              <w:t>.2021</w:t>
            </w:r>
            <w:r w:rsidRPr="008D6228">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A61A62" w:rsidRPr="00846820"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lastRenderedPageBreak/>
        <w:t xml:space="preserve">Врегулювання небалансів електричної енергії з урахуванням вимог «Нового ринку електроенергії». </w:t>
      </w:r>
      <w:r w:rsidRPr="00846820">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A61A62" w:rsidRPr="00846820" w:rsidRDefault="00A61A62" w:rsidP="00A61A62">
      <w:pPr>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 xml:space="preserve">Урахування пільг, субсидій: </w:t>
      </w:r>
      <w:r w:rsidRPr="00846820">
        <w:rPr>
          <w:rFonts w:ascii="Times New Roman" w:eastAsia="Times New Roman" w:hAnsi="Times New Roman" w:cs="Times New Roman"/>
          <w:lang w:val="uk-UA"/>
        </w:rPr>
        <w:t>Не надаються.</w:t>
      </w:r>
    </w:p>
    <w:p w:rsidR="00A61A62" w:rsidRPr="00846820" w:rsidRDefault="00A61A62" w:rsidP="00A61A62">
      <w:pPr>
        <w:spacing w:after="0"/>
        <w:ind w:firstLine="567"/>
        <w:jc w:val="both"/>
        <w:rPr>
          <w:rFonts w:ascii="Times New Roman" w:eastAsia="Times New Roman" w:hAnsi="Times New Roman" w:cs="Times New Roman"/>
          <w:b/>
          <w:lang w:val="uk-UA"/>
        </w:rPr>
      </w:pPr>
      <w:r w:rsidRPr="00846820">
        <w:rPr>
          <w:rFonts w:ascii="Times New Roman" w:eastAsia="Times New Roman" w:hAnsi="Times New Roman" w:cs="Times New Roman"/>
          <w:b/>
          <w:lang w:val="uk-UA"/>
        </w:rPr>
        <w:t>Інше:</w:t>
      </w:r>
    </w:p>
    <w:p w:rsidR="00A61A62" w:rsidRPr="00846820"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846820">
        <w:rPr>
          <w:rFonts w:ascii="Times New Roman" w:eastAsia="Times New Roman" w:hAnsi="Times New Roman" w:cs="Times New Roman"/>
          <w:lang w:val="uk-UA"/>
        </w:rPr>
        <w:t>Про зміну будь-яких умов договору про постачання електричної енергії спожива</w:t>
      </w:r>
      <w:r>
        <w:rPr>
          <w:rFonts w:ascii="Times New Roman" w:eastAsia="Times New Roman" w:hAnsi="Times New Roman" w:cs="Times New Roman"/>
          <w:lang w:val="uk-UA"/>
        </w:rPr>
        <w:t>ч</w:t>
      </w:r>
      <w:r w:rsidRPr="00846820">
        <w:rPr>
          <w:rFonts w:ascii="Times New Roman" w:eastAsia="Times New Roman" w:hAnsi="Times New Roman" w:cs="Times New Roman"/>
          <w:lang w:val="uk-UA"/>
        </w:rPr>
        <w:t>у, Постачальник проінформує Споживача одним з наступних способів:</w:t>
      </w:r>
    </w:p>
    <w:p w:rsidR="00A61A62" w:rsidRPr="00846820" w:rsidRDefault="00A61A62" w:rsidP="00A61A62">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засобами електронного зв’язку;</w:t>
      </w:r>
    </w:p>
    <w:p w:rsidR="00A61A62" w:rsidRPr="00846820" w:rsidRDefault="00A61A62" w:rsidP="00A61A62">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в центрі обслуговування.</w:t>
      </w:r>
    </w:p>
    <w:p w:rsidR="00A61A62" w:rsidRPr="00846820" w:rsidRDefault="00A61A62" w:rsidP="00A61A62">
      <w:pPr>
        <w:spacing w:after="0"/>
        <w:ind w:right="80"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A4284F" w:rsidRPr="00A4284F">
        <w:rPr>
          <w:rFonts w:ascii="Times New Roman" w:eastAsia="Times New Roman" w:hAnsi="Times New Roman" w:cs="Times New Roman"/>
          <w:lang w:val="uk-UA"/>
        </w:rPr>
        <w:t>ТОВ «</w:t>
      </w:r>
      <w:r w:rsidR="004C13AD">
        <w:rPr>
          <w:rFonts w:ascii="Times New Roman" w:eastAsia="Times New Roman" w:hAnsi="Times New Roman" w:cs="Times New Roman"/>
          <w:lang w:val="uk-UA"/>
        </w:rPr>
        <w:t>КИЇВОБЛГАЗ</w:t>
      </w:r>
      <w:r w:rsidR="00A4284F" w:rsidRPr="00A4284F">
        <w:rPr>
          <w:rFonts w:ascii="Times New Roman" w:eastAsia="Times New Roman" w:hAnsi="Times New Roman" w:cs="Times New Roman"/>
          <w:lang w:val="uk-UA"/>
        </w:rPr>
        <w:t xml:space="preserve"> ЗБУТ» - </w:t>
      </w:r>
      <w:r w:rsidR="006A4D94">
        <w:rPr>
          <w:rFonts w:ascii="Times New Roman" w:eastAsia="Times New Roman" w:hAnsi="Times New Roman" w:cs="Times New Roman"/>
          <w:lang w:val="en-US"/>
        </w:rPr>
        <w:t>www</w:t>
      </w:r>
      <w:r w:rsidR="006A4D94" w:rsidRPr="0063637B">
        <w:rPr>
          <w:rFonts w:ascii="Times New Roman" w:eastAsia="Times New Roman" w:hAnsi="Times New Roman" w:cs="Times New Roman"/>
        </w:rPr>
        <w:t>.</w:t>
      </w:r>
      <w:r w:rsidR="004C13AD" w:rsidRPr="004C13AD">
        <w:rPr>
          <w:rFonts w:ascii="Times New Roman" w:eastAsia="Times New Roman" w:hAnsi="Times New Roman" w:cs="Times New Roman"/>
          <w:lang w:val="uk-UA"/>
        </w:rPr>
        <w:t>kv.gaszbut.com.ua/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4630"/>
      </w:tblGrid>
      <w:tr w:rsidR="00A4284F" w:rsidRPr="0090211B" w:rsidTr="007A49FF">
        <w:tc>
          <w:tcPr>
            <w:tcW w:w="6062" w:type="dxa"/>
          </w:tcPr>
          <w:p w:rsidR="00A4284F" w:rsidRPr="00A4284F" w:rsidRDefault="00A4284F" w:rsidP="005D5F2D">
            <w:pPr>
              <w:autoSpaceDE w:val="0"/>
              <w:autoSpaceDN w:val="0"/>
              <w:adjustRightInd w:val="0"/>
              <w:rPr>
                <w:rFonts w:ascii="Times New Roman" w:hAnsi="Times New Roman" w:cs="Times New Roman"/>
                <w:b/>
                <w:lang w:val="uk-UA"/>
              </w:rPr>
            </w:pPr>
          </w:p>
          <w:p w:rsidR="002F3C6D" w:rsidRPr="004D7267" w:rsidRDefault="002F3C6D" w:rsidP="002F3C6D">
            <w:pPr>
              <w:ind w:right="2149"/>
              <w:rPr>
                <w:rFonts w:ascii="Times New Roman" w:hAnsi="Times New Roman" w:cs="Times New Roman"/>
                <w:b/>
                <w:lang w:val="uk-UA"/>
              </w:rPr>
            </w:pPr>
            <w:r w:rsidRPr="004D7267">
              <w:rPr>
                <w:rFonts w:ascii="Times New Roman" w:hAnsi="Times New Roman" w:cs="Times New Roman"/>
                <w:b/>
                <w:lang w:val="uk-UA"/>
              </w:rPr>
              <w:t>ТОВ «</w:t>
            </w:r>
            <w:r>
              <w:rPr>
                <w:rFonts w:ascii="Times New Roman" w:hAnsi="Times New Roman" w:cs="Times New Roman"/>
                <w:b/>
                <w:lang w:val="uk-UA"/>
              </w:rPr>
              <w:t>КИЇВОБЛГАЗ ЗБУТ</w:t>
            </w:r>
            <w:r w:rsidRPr="004D7267">
              <w:rPr>
                <w:rFonts w:ascii="Times New Roman" w:hAnsi="Times New Roman" w:cs="Times New Roman"/>
                <w:b/>
                <w:lang w:val="uk-UA"/>
              </w:rPr>
              <w:t>»</w:t>
            </w:r>
          </w:p>
          <w:p w:rsidR="0063637B" w:rsidRDefault="0063637B" w:rsidP="0063637B">
            <w:pPr>
              <w:pStyle w:val="TableParagraph"/>
              <w:ind w:right="1227"/>
              <w:rPr>
                <w:b/>
                <w:bCs/>
              </w:rPr>
            </w:pPr>
            <w:r>
              <w:rPr>
                <w:lang w:val="ru-RU"/>
              </w:rPr>
              <w:t>EIC</w:t>
            </w:r>
            <w:r>
              <w:t xml:space="preserve">-Код: </w:t>
            </w:r>
            <w:r>
              <w:rPr>
                <w:rFonts w:ascii="Times New Roman CYR" w:hAnsi="Times New Roman CYR" w:cs="Times New Roman CYR"/>
                <w:color w:val="000000"/>
              </w:rPr>
              <w:t>56X930000000120J</w:t>
            </w:r>
          </w:p>
          <w:p w:rsidR="0063637B" w:rsidRDefault="0063637B" w:rsidP="0063637B">
            <w:pPr>
              <w:adjustRightInd w:val="0"/>
              <w:rPr>
                <w:rFonts w:ascii="Times New Roman CYR" w:hAnsi="Times New Roman CYR" w:cs="Times New Roman CYR"/>
                <w:color w:val="000000"/>
              </w:rPr>
            </w:pPr>
            <w:r>
              <w:t xml:space="preserve">Адреса: </w:t>
            </w:r>
            <w:r>
              <w:rPr>
                <w:rFonts w:ascii="Times New Roman CYR" w:hAnsi="Times New Roman CYR" w:cs="Times New Roman CYR"/>
                <w:color w:val="000000"/>
              </w:rPr>
              <w:t xml:space="preserve">04108, м. Київ, проспект Свободи, </w:t>
            </w:r>
          </w:p>
          <w:p w:rsidR="0063637B" w:rsidRDefault="0063637B" w:rsidP="0063637B">
            <w:pPr>
              <w:pStyle w:val="TableParagraph"/>
              <w:ind w:right="1227"/>
              <w:rPr>
                <w:lang w:val="ru-RU"/>
              </w:rPr>
            </w:pPr>
            <w:r>
              <w:rPr>
                <w:rFonts w:ascii="Times New Roman CYR" w:hAnsi="Times New Roman CYR" w:cs="Times New Roman CYR"/>
                <w:color w:val="000000"/>
              </w:rPr>
              <w:t>будинок 2Г, літ. А</w:t>
            </w:r>
          </w:p>
          <w:p w:rsidR="0063637B" w:rsidRDefault="0063637B" w:rsidP="0063637B">
            <w:pPr>
              <w:pStyle w:val="TableParagraph"/>
              <w:ind w:right="1227"/>
              <w:rPr>
                <w:bCs/>
                <w:lang w:val="ru-RU"/>
              </w:rPr>
            </w:pPr>
            <w:r>
              <w:rPr>
                <w:bCs/>
                <w:lang w:val="ru-RU"/>
              </w:rPr>
              <w:t>Рахунок (для оплати за спожиту електричну енергію)</w:t>
            </w:r>
          </w:p>
          <w:p w:rsidR="0063637B" w:rsidRDefault="0063637B" w:rsidP="0063637B">
            <w:pPr>
              <w:adjustRightInd w:val="0"/>
              <w:rPr>
                <w:rFonts w:ascii="Times New Roman CYR" w:hAnsi="Times New Roman CYR" w:cs="Times New Roman CYR"/>
                <w:color w:val="000000"/>
                <w:lang w:val="uk-UA"/>
              </w:rPr>
            </w:pPr>
            <w:r>
              <w:rPr>
                <w:rFonts w:ascii="Times New Roman CYR" w:hAnsi="Times New Roman CYR" w:cs="Times New Roman CYR"/>
                <w:color w:val="000000"/>
              </w:rPr>
              <w:t>UA663226690000026039304008084</w:t>
            </w:r>
          </w:p>
          <w:p w:rsidR="004D7267" w:rsidRDefault="0063637B" w:rsidP="0063637B">
            <w:pPr>
              <w:pStyle w:val="TableParagraph"/>
              <w:ind w:right="1227"/>
              <w:rPr>
                <w:lang w:val="ru-RU"/>
              </w:rPr>
            </w:pPr>
            <w:r>
              <w:rPr>
                <w:color w:val="000000"/>
              </w:rPr>
              <w:t>в "</w:t>
            </w:r>
            <w:r>
              <w:rPr>
                <w:rFonts w:ascii="Times New Roman CYR" w:hAnsi="Times New Roman CYR" w:cs="Times New Roman CYR"/>
                <w:color w:val="000000"/>
              </w:rPr>
              <w:t>Державний ощадний банк України"</w:t>
            </w:r>
            <w:r>
              <w:rPr>
                <w:lang w:val="ru-RU"/>
              </w:rPr>
              <w:t xml:space="preserve"> </w:t>
            </w:r>
          </w:p>
          <w:p w:rsidR="0063637B" w:rsidRDefault="0063637B" w:rsidP="0063637B">
            <w:pPr>
              <w:pStyle w:val="TableParagraph"/>
              <w:ind w:right="1227"/>
              <w:rPr>
                <w:lang w:val="ru-RU"/>
              </w:rPr>
            </w:pPr>
            <w:r>
              <w:rPr>
                <w:lang w:val="ru-RU"/>
              </w:rPr>
              <w:t xml:space="preserve">МФО: </w:t>
            </w:r>
            <w:r>
              <w:rPr>
                <w:rFonts w:ascii="Times New Roman CYR" w:hAnsi="Times New Roman CYR" w:cs="Times New Roman CYR"/>
                <w:color w:val="000000"/>
              </w:rPr>
              <w:t>300647</w:t>
            </w:r>
          </w:p>
          <w:p w:rsidR="0063637B" w:rsidRDefault="0063637B" w:rsidP="0063637B">
            <w:pPr>
              <w:pStyle w:val="TableParagraph"/>
              <w:ind w:right="1227"/>
            </w:pPr>
            <w:r>
              <w:t>ІПН: 395929426564,</w:t>
            </w:r>
          </w:p>
          <w:p w:rsidR="0063637B" w:rsidRDefault="0063637B" w:rsidP="0063637B">
            <w:pPr>
              <w:pStyle w:val="TableParagraph"/>
              <w:ind w:right="1227"/>
            </w:pPr>
            <w:r>
              <w:t>ЄДРПОУ: 39592941</w:t>
            </w:r>
          </w:p>
          <w:p w:rsidR="0063637B" w:rsidRDefault="0063637B" w:rsidP="0063637B">
            <w:pPr>
              <w:pStyle w:val="TableParagraph"/>
              <w:ind w:right="1227"/>
            </w:pPr>
            <w:r>
              <w:t xml:space="preserve">тел.: </w:t>
            </w:r>
            <w:r>
              <w:rPr>
                <w:rFonts w:ascii="Times New Roman CYR" w:hAnsi="Times New Roman CYR" w:cs="Times New Roman CYR"/>
                <w:color w:val="000000"/>
              </w:rPr>
              <w:t>+38044428843</w:t>
            </w:r>
            <w:r>
              <w:t xml:space="preserve"> </w:t>
            </w:r>
          </w:p>
          <w:p w:rsidR="0063637B" w:rsidRPr="004B7AAA" w:rsidRDefault="0063637B" w:rsidP="0063637B">
            <w:pPr>
              <w:pStyle w:val="TableParagraph"/>
              <w:ind w:right="1227"/>
              <w:rPr>
                <w:color w:val="000000"/>
              </w:rPr>
            </w:pPr>
            <w:r>
              <w:t xml:space="preserve">Email: </w:t>
            </w:r>
            <w:hyperlink r:id="rId8" w:tgtFrame="_blank" w:history="1">
              <w:r w:rsidR="004B7AAA" w:rsidRPr="004B7AAA">
                <w:rPr>
                  <w:rStyle w:val="a5"/>
                  <w:bCs/>
                  <w:lang w:val="en-US"/>
                </w:rPr>
                <w:t>contact@kvgaszbut.com.ua</w:t>
              </w:r>
            </w:hyperlink>
            <w:r w:rsidRPr="004B7AAA">
              <w:rPr>
                <w:color w:val="000000"/>
              </w:rPr>
              <w:t xml:space="preserve"> </w:t>
            </w:r>
          </w:p>
          <w:p w:rsidR="002F3C6D" w:rsidRDefault="004B7AAA" w:rsidP="0063637B">
            <w:pPr>
              <w:pStyle w:val="af3"/>
              <w:spacing w:before="0" w:beforeAutospacing="0" w:after="0" w:afterAutospacing="0"/>
              <w:rPr>
                <w:sz w:val="22"/>
                <w:szCs w:val="22"/>
                <w:lang w:val="uk-UA"/>
              </w:rPr>
            </w:pPr>
            <w:r>
              <w:rPr>
                <w:color w:val="000000"/>
              </w:rPr>
              <w:t>сайт</w:t>
            </w:r>
            <w:r w:rsidRPr="004B7AAA">
              <w:rPr>
                <w:color w:val="000000"/>
                <w:lang w:val="en-US"/>
              </w:rPr>
              <w:t xml:space="preserve">: </w:t>
            </w:r>
            <w:bookmarkStart w:id="0" w:name="_GoBack"/>
            <w:bookmarkEnd w:id="0"/>
            <w:r w:rsidRPr="004B7AAA">
              <w:rPr>
                <w:color w:val="000000"/>
                <w:lang w:val="en-US"/>
              </w:rPr>
              <w:t>kv</w:t>
            </w:r>
            <w:r w:rsidR="0063637B" w:rsidRPr="004B7AAA">
              <w:rPr>
                <w:color w:val="000000"/>
                <w:lang w:val="en-US"/>
              </w:rPr>
              <w:t>gaszbut.com.ua</w:t>
            </w:r>
          </w:p>
          <w:p w:rsidR="002F3C6D" w:rsidRDefault="002F3C6D" w:rsidP="002F3C6D">
            <w:pPr>
              <w:pStyle w:val="af3"/>
              <w:spacing w:before="0" w:beforeAutospacing="0" w:after="0" w:afterAutospacing="0"/>
              <w:rPr>
                <w:b/>
                <w:sz w:val="22"/>
                <w:szCs w:val="22"/>
                <w:lang w:val="uk-UA"/>
              </w:rPr>
            </w:pPr>
            <w:r>
              <w:rPr>
                <w:b/>
                <w:sz w:val="22"/>
                <w:szCs w:val="22"/>
                <w:lang w:val="uk-UA"/>
              </w:rPr>
              <w:t>Директор</w:t>
            </w:r>
          </w:p>
          <w:p w:rsidR="002F3C6D" w:rsidRDefault="002F3C6D" w:rsidP="002F3C6D">
            <w:pPr>
              <w:pStyle w:val="af3"/>
              <w:spacing w:before="0" w:beforeAutospacing="0" w:after="0" w:afterAutospacing="0"/>
              <w:rPr>
                <w:sz w:val="22"/>
                <w:szCs w:val="22"/>
                <w:lang w:val="uk-UA"/>
              </w:rPr>
            </w:pPr>
          </w:p>
          <w:p w:rsidR="002F3C6D" w:rsidRDefault="002F3C6D" w:rsidP="002F3C6D">
            <w:pPr>
              <w:pStyle w:val="af3"/>
              <w:spacing w:before="0" w:beforeAutospacing="0" w:after="0" w:afterAutospacing="0"/>
              <w:rPr>
                <w:sz w:val="22"/>
                <w:szCs w:val="22"/>
                <w:lang w:val="uk-UA"/>
              </w:rPr>
            </w:pPr>
            <w:r>
              <w:rPr>
                <w:b/>
                <w:sz w:val="22"/>
                <w:szCs w:val="22"/>
                <w:lang w:val="uk-UA"/>
              </w:rPr>
              <w:t xml:space="preserve">_______________________________ </w:t>
            </w:r>
          </w:p>
          <w:p w:rsidR="00A4284F" w:rsidRPr="00A4284F" w:rsidRDefault="002F3C6D" w:rsidP="002F3C6D">
            <w:pPr>
              <w:rPr>
                <w:rFonts w:ascii="Times New Roman" w:hAnsi="Times New Roman" w:cs="Times New Roman"/>
                <w:szCs w:val="12"/>
                <w:lang w:val="uk-UA"/>
              </w:rPr>
            </w:pPr>
            <w:r>
              <w:rPr>
                <w:rFonts w:ascii="Times New Roman" w:hAnsi="Times New Roman" w:cs="Times New Roman"/>
                <w:sz w:val="12"/>
                <w:szCs w:val="12"/>
                <w:lang w:val="uk-UA"/>
              </w:rPr>
              <w:t>М.П.</w:t>
            </w:r>
          </w:p>
        </w:tc>
        <w:tc>
          <w:tcPr>
            <w:tcW w:w="4673" w:type="dxa"/>
          </w:tcPr>
          <w:p w:rsidR="00A4284F" w:rsidRPr="00A4284F" w:rsidRDefault="00A4284F" w:rsidP="005D5F2D">
            <w:pPr>
              <w:rPr>
                <w:rFonts w:ascii="Times New Roman" w:hAnsi="Times New Roman" w:cs="Times New Roman"/>
                <w:b/>
                <w:lang w:val="uk-UA"/>
              </w:rPr>
            </w:pPr>
          </w:p>
          <w:p w:rsidR="00A4284F" w:rsidRPr="00A4284F" w:rsidRDefault="00A4284F" w:rsidP="005D5F2D">
            <w:pPr>
              <w:rPr>
                <w:rFonts w:ascii="Times New Roman" w:hAnsi="Times New Roman" w:cs="Times New Roman"/>
                <w:b/>
                <w:lang w:val="uk-UA"/>
              </w:rPr>
            </w:pPr>
            <w:r w:rsidRPr="00A4284F">
              <w:rPr>
                <w:rFonts w:ascii="Times New Roman" w:hAnsi="Times New Roman" w:cs="Times New Roman"/>
                <w:b/>
                <w:lang w:val="uk-UA"/>
              </w:rPr>
              <w:t>Споживач</w:t>
            </w:r>
          </w:p>
          <w:p w:rsidR="00A4284F" w:rsidRPr="00A4284F" w:rsidRDefault="00A4284F" w:rsidP="005D5F2D">
            <w:pPr>
              <w:autoSpaceDN w:val="0"/>
              <w:textAlignment w:val="baseline"/>
              <w:rPr>
                <w:rFonts w:ascii="Times New Roman" w:hAnsi="Times New Roman" w:cs="Times New Roman"/>
                <w:b/>
                <w:kern w:val="3"/>
                <w:lang w:val="uk-UA" w:eastAsia="zh-CN"/>
              </w:rPr>
            </w:pPr>
          </w:p>
          <w:p w:rsidR="00A4284F" w:rsidRPr="00A4284F" w:rsidRDefault="00A4284F" w:rsidP="005D5F2D">
            <w:pPr>
              <w:autoSpaceDN w:val="0"/>
              <w:textAlignment w:val="baseline"/>
              <w:rPr>
                <w:rFonts w:ascii="Times New Roman" w:hAnsi="Times New Roman" w:cs="Times New Roman"/>
                <w:b/>
                <w:kern w:val="3"/>
                <w:lang w:val="uk-UA" w:eastAsia="zh-CN"/>
              </w:rPr>
            </w:pPr>
          </w:p>
          <w:p w:rsidR="00A4284F" w:rsidRPr="00A4284F" w:rsidRDefault="00A4284F" w:rsidP="005D5F2D">
            <w:pPr>
              <w:autoSpaceDN w:val="0"/>
              <w:textAlignment w:val="baseline"/>
              <w:rPr>
                <w:rFonts w:ascii="Times New Roman" w:hAnsi="Times New Roman" w:cs="Times New Roman"/>
                <w:b/>
                <w:kern w:val="3"/>
                <w:lang w:val="uk-UA" w:eastAsia="zh-CN"/>
              </w:rPr>
            </w:pPr>
          </w:p>
          <w:p w:rsidR="00A4284F" w:rsidRPr="00A4284F" w:rsidRDefault="00A4284F" w:rsidP="005D5F2D">
            <w:pPr>
              <w:autoSpaceDN w:val="0"/>
              <w:textAlignment w:val="baseline"/>
              <w:rPr>
                <w:rFonts w:ascii="Times New Roman" w:hAnsi="Times New Roman" w:cs="Times New Roman"/>
                <w:b/>
                <w:kern w:val="3"/>
                <w:lang w:val="uk-UA" w:eastAsia="zh-CN"/>
              </w:rPr>
            </w:pPr>
          </w:p>
          <w:p w:rsidR="00A4284F" w:rsidRPr="00A4284F" w:rsidRDefault="00A4284F" w:rsidP="005D5F2D">
            <w:pPr>
              <w:autoSpaceDN w:val="0"/>
              <w:textAlignment w:val="baseline"/>
              <w:rPr>
                <w:rFonts w:ascii="Times New Roman" w:hAnsi="Times New Roman" w:cs="Times New Roman"/>
                <w:b/>
                <w:kern w:val="3"/>
                <w:lang w:val="uk-UA" w:eastAsia="zh-CN"/>
              </w:rPr>
            </w:pPr>
          </w:p>
          <w:p w:rsidR="00A4284F" w:rsidRDefault="00A4284F" w:rsidP="005D5F2D">
            <w:pPr>
              <w:autoSpaceDN w:val="0"/>
              <w:textAlignment w:val="baseline"/>
              <w:rPr>
                <w:rFonts w:ascii="Times New Roman" w:hAnsi="Times New Roman" w:cs="Times New Roman"/>
                <w:b/>
                <w:kern w:val="3"/>
                <w:lang w:val="uk-UA" w:eastAsia="zh-CN"/>
              </w:rPr>
            </w:pPr>
          </w:p>
          <w:p w:rsidR="00A4284F" w:rsidRDefault="00A4284F" w:rsidP="005D5F2D">
            <w:pPr>
              <w:autoSpaceDN w:val="0"/>
              <w:textAlignment w:val="baseline"/>
              <w:rPr>
                <w:rFonts w:ascii="Times New Roman" w:hAnsi="Times New Roman" w:cs="Times New Roman"/>
                <w:b/>
                <w:kern w:val="3"/>
                <w:lang w:val="uk-UA" w:eastAsia="zh-CN"/>
              </w:rPr>
            </w:pPr>
          </w:p>
          <w:p w:rsidR="004D7267" w:rsidRDefault="004D7267" w:rsidP="005D5F2D">
            <w:pPr>
              <w:autoSpaceDN w:val="0"/>
              <w:textAlignment w:val="baseline"/>
              <w:rPr>
                <w:rFonts w:ascii="Times New Roman" w:hAnsi="Times New Roman" w:cs="Times New Roman"/>
                <w:b/>
                <w:kern w:val="3"/>
                <w:lang w:val="uk-UA" w:eastAsia="zh-CN"/>
              </w:rPr>
            </w:pPr>
          </w:p>
          <w:p w:rsidR="004D7267" w:rsidRPr="00A4284F" w:rsidRDefault="004D7267" w:rsidP="005D5F2D">
            <w:pPr>
              <w:autoSpaceDN w:val="0"/>
              <w:textAlignment w:val="baseline"/>
              <w:rPr>
                <w:rFonts w:ascii="Times New Roman" w:hAnsi="Times New Roman" w:cs="Times New Roman"/>
                <w:b/>
                <w:kern w:val="3"/>
                <w:lang w:val="uk-UA" w:eastAsia="zh-CN"/>
              </w:rPr>
            </w:pPr>
          </w:p>
          <w:p w:rsidR="00A4284F" w:rsidRPr="00A4284F" w:rsidRDefault="00A4284F" w:rsidP="005D5F2D">
            <w:pPr>
              <w:autoSpaceDN w:val="0"/>
              <w:textAlignment w:val="baseline"/>
              <w:rPr>
                <w:rFonts w:ascii="Times New Roman" w:hAnsi="Times New Roman" w:cs="Times New Roman"/>
                <w:b/>
                <w:kern w:val="3"/>
                <w:lang w:val="uk-UA" w:eastAsia="zh-CN"/>
              </w:rPr>
            </w:pPr>
          </w:p>
          <w:p w:rsidR="00A4284F" w:rsidRPr="00A4284F" w:rsidRDefault="00A4284F" w:rsidP="005D5F2D">
            <w:pPr>
              <w:autoSpaceDN w:val="0"/>
              <w:textAlignment w:val="baseline"/>
              <w:rPr>
                <w:rFonts w:ascii="Times New Roman" w:hAnsi="Times New Roman" w:cs="Times New Roman"/>
                <w:b/>
                <w:kern w:val="3"/>
                <w:lang w:val="uk-UA" w:eastAsia="zh-CN"/>
              </w:rPr>
            </w:pPr>
          </w:p>
          <w:p w:rsidR="004C13AD" w:rsidRDefault="004C13AD" w:rsidP="005D5F2D">
            <w:pPr>
              <w:autoSpaceDN w:val="0"/>
              <w:textAlignment w:val="baseline"/>
              <w:rPr>
                <w:rFonts w:ascii="Times New Roman" w:hAnsi="Times New Roman" w:cs="Times New Roman"/>
                <w:b/>
                <w:kern w:val="3"/>
                <w:lang w:val="uk-UA" w:eastAsia="zh-CN"/>
              </w:rPr>
            </w:pPr>
          </w:p>
          <w:p w:rsidR="004C13AD" w:rsidRDefault="004C13AD" w:rsidP="005D5F2D">
            <w:pPr>
              <w:autoSpaceDN w:val="0"/>
              <w:textAlignment w:val="baseline"/>
              <w:rPr>
                <w:rFonts w:ascii="Times New Roman" w:hAnsi="Times New Roman" w:cs="Times New Roman"/>
                <w:b/>
                <w:kern w:val="3"/>
                <w:lang w:val="uk-UA" w:eastAsia="zh-CN"/>
              </w:rPr>
            </w:pPr>
          </w:p>
          <w:p w:rsidR="00A4284F" w:rsidRPr="00A4284F" w:rsidRDefault="00A4284F" w:rsidP="005D5F2D">
            <w:pPr>
              <w:autoSpaceDN w:val="0"/>
              <w:textAlignment w:val="baseline"/>
              <w:rPr>
                <w:rFonts w:ascii="Times New Roman" w:hAnsi="Times New Roman" w:cs="Times New Roman"/>
                <w:b/>
                <w:kern w:val="3"/>
                <w:lang w:val="uk-UA" w:eastAsia="zh-CN"/>
              </w:rPr>
            </w:pPr>
            <w:r w:rsidRPr="00A4284F">
              <w:rPr>
                <w:rFonts w:ascii="Times New Roman" w:hAnsi="Times New Roman" w:cs="Times New Roman"/>
                <w:b/>
                <w:kern w:val="3"/>
                <w:lang w:val="uk-UA" w:eastAsia="zh-CN"/>
              </w:rPr>
              <w:t>Директор</w:t>
            </w:r>
          </w:p>
          <w:p w:rsidR="00A4284F" w:rsidRPr="00A4284F" w:rsidRDefault="00A4284F" w:rsidP="005D5F2D">
            <w:pPr>
              <w:autoSpaceDN w:val="0"/>
              <w:textAlignment w:val="baseline"/>
              <w:rPr>
                <w:rFonts w:ascii="Times New Roman" w:hAnsi="Times New Roman" w:cs="Times New Roman"/>
                <w:b/>
                <w:kern w:val="3"/>
                <w:lang w:val="uk-UA" w:eastAsia="zh-CN"/>
              </w:rPr>
            </w:pPr>
          </w:p>
          <w:p w:rsidR="00A4284F" w:rsidRPr="00A4284F" w:rsidRDefault="00A4284F" w:rsidP="005D5F2D">
            <w:pPr>
              <w:autoSpaceDN w:val="0"/>
              <w:textAlignment w:val="baseline"/>
              <w:rPr>
                <w:rFonts w:ascii="Times New Roman" w:hAnsi="Times New Roman" w:cs="Times New Roman"/>
                <w:b/>
                <w:kern w:val="3"/>
                <w:lang w:val="uk-UA" w:eastAsia="zh-CN"/>
              </w:rPr>
            </w:pPr>
            <w:r w:rsidRPr="00A4284F">
              <w:rPr>
                <w:rFonts w:ascii="Times New Roman" w:hAnsi="Times New Roman" w:cs="Times New Roman"/>
                <w:b/>
                <w:kern w:val="3"/>
                <w:lang w:val="uk-UA" w:eastAsia="zh-CN"/>
              </w:rPr>
              <w:t xml:space="preserve">_____________________________ </w:t>
            </w:r>
          </w:p>
          <w:p w:rsidR="00A4284F" w:rsidRPr="00A4284F" w:rsidRDefault="00A4284F" w:rsidP="005D5F2D">
            <w:pPr>
              <w:rPr>
                <w:rFonts w:ascii="Times New Roman" w:hAnsi="Times New Roman" w:cs="Times New Roman"/>
                <w:lang w:val="uk-UA"/>
              </w:rPr>
            </w:pPr>
            <w:r w:rsidRPr="00A4284F">
              <w:rPr>
                <w:rFonts w:ascii="Times New Roman" w:hAnsi="Times New Roman" w:cs="Times New Roman"/>
                <w:kern w:val="3"/>
                <w:szCs w:val="12"/>
                <w:lang w:val="uk-UA" w:eastAsia="zh-CN"/>
              </w:rPr>
              <w:t>М.П.</w:t>
            </w:r>
          </w:p>
        </w:tc>
      </w:tr>
    </w:tbl>
    <w:p w:rsidR="003C6E13" w:rsidRPr="0090211B" w:rsidRDefault="003C6E13" w:rsidP="003C6E13">
      <w:pPr>
        <w:rPr>
          <w:sz w:val="18"/>
          <w:szCs w:val="18"/>
          <w:lang w:val="uk-UA"/>
        </w:rPr>
      </w:pPr>
    </w:p>
    <w:p w:rsidR="003C6E13" w:rsidRPr="0090211B" w:rsidRDefault="003C6E13" w:rsidP="003C6E13">
      <w:pPr>
        <w:jc w:val="center"/>
        <w:rPr>
          <w:lang w:val="uk-UA"/>
        </w:rPr>
      </w:pPr>
    </w:p>
    <w:p w:rsidR="0079071F" w:rsidRPr="0090211B" w:rsidRDefault="0079071F" w:rsidP="0079071F">
      <w:pPr>
        <w:spacing w:line="200" w:lineRule="exact"/>
        <w:rPr>
          <w:rFonts w:ascii="Times New Roman" w:eastAsia="Times New Roman" w:hAnsi="Times New Roman"/>
          <w:b/>
          <w:sz w:val="24"/>
          <w:lang w:val="uk-UA"/>
        </w:rPr>
      </w:pPr>
    </w:p>
    <w:p w:rsidR="0079071F" w:rsidRPr="0090211B" w:rsidRDefault="0079071F" w:rsidP="00AA1915">
      <w:pPr>
        <w:spacing w:line="200" w:lineRule="exact"/>
        <w:jc w:val="center"/>
        <w:rPr>
          <w:rFonts w:ascii="Times New Roman" w:eastAsia="Times New Roman" w:hAnsi="Times New Roman"/>
          <w:b/>
          <w:sz w:val="24"/>
          <w:lang w:val="uk-UA"/>
        </w:rPr>
      </w:pPr>
    </w:p>
    <w:p w:rsidR="006003EC" w:rsidRPr="0090211B" w:rsidRDefault="006003EC" w:rsidP="00142330">
      <w:pPr>
        <w:spacing w:after="0" w:line="240" w:lineRule="auto"/>
        <w:rPr>
          <w:rFonts w:ascii="Times New Roman" w:hAnsi="Times New Roman" w:cs="Times New Roman"/>
          <w:b/>
          <w:sz w:val="18"/>
          <w:szCs w:val="18"/>
          <w:lang w:val="uk-UA"/>
        </w:rPr>
      </w:pPr>
    </w:p>
    <w:p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6C0" w:rsidRDefault="001B66C0" w:rsidP="00D23729">
      <w:pPr>
        <w:spacing w:after="0" w:line="240" w:lineRule="auto"/>
      </w:pPr>
      <w:r>
        <w:separator/>
      </w:r>
    </w:p>
  </w:endnote>
  <w:endnote w:type="continuationSeparator" w:id="0">
    <w:p w:rsidR="001B66C0" w:rsidRDefault="001B66C0"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6C0" w:rsidRDefault="001B66C0" w:rsidP="00D23729">
      <w:pPr>
        <w:spacing w:after="0" w:line="240" w:lineRule="auto"/>
      </w:pPr>
      <w:r>
        <w:separator/>
      </w:r>
    </w:p>
  </w:footnote>
  <w:footnote w:type="continuationSeparator" w:id="0">
    <w:p w:rsidR="001B66C0" w:rsidRDefault="001B66C0"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3209B"/>
    <w:rsid w:val="0005505C"/>
    <w:rsid w:val="00056AB0"/>
    <w:rsid w:val="00070C0F"/>
    <w:rsid w:val="00075D2D"/>
    <w:rsid w:val="00083B85"/>
    <w:rsid w:val="000A07D0"/>
    <w:rsid w:val="000A71A3"/>
    <w:rsid w:val="000B1CD1"/>
    <w:rsid w:val="000C2D20"/>
    <w:rsid w:val="000D5BD3"/>
    <w:rsid w:val="000E1DBE"/>
    <w:rsid w:val="000E30C3"/>
    <w:rsid w:val="00101951"/>
    <w:rsid w:val="001021AE"/>
    <w:rsid w:val="0010358B"/>
    <w:rsid w:val="00111EDD"/>
    <w:rsid w:val="00134A29"/>
    <w:rsid w:val="001400FB"/>
    <w:rsid w:val="00142330"/>
    <w:rsid w:val="00142BAA"/>
    <w:rsid w:val="00160B12"/>
    <w:rsid w:val="00161C6B"/>
    <w:rsid w:val="001670CF"/>
    <w:rsid w:val="00170109"/>
    <w:rsid w:val="001830E8"/>
    <w:rsid w:val="00186CFC"/>
    <w:rsid w:val="001947D5"/>
    <w:rsid w:val="001B09F9"/>
    <w:rsid w:val="001B3663"/>
    <w:rsid w:val="001B66C0"/>
    <w:rsid w:val="001E45D2"/>
    <w:rsid w:val="001F0E5E"/>
    <w:rsid w:val="00214324"/>
    <w:rsid w:val="00220C5E"/>
    <w:rsid w:val="00230832"/>
    <w:rsid w:val="00231EC5"/>
    <w:rsid w:val="00233E9F"/>
    <w:rsid w:val="00250C3A"/>
    <w:rsid w:val="00253B54"/>
    <w:rsid w:val="00284917"/>
    <w:rsid w:val="00292840"/>
    <w:rsid w:val="002B7DE3"/>
    <w:rsid w:val="002C2737"/>
    <w:rsid w:val="002C3FDD"/>
    <w:rsid w:val="002C67E7"/>
    <w:rsid w:val="002D3392"/>
    <w:rsid w:val="002D744F"/>
    <w:rsid w:val="002F3C6D"/>
    <w:rsid w:val="00305F46"/>
    <w:rsid w:val="00326555"/>
    <w:rsid w:val="003439FE"/>
    <w:rsid w:val="00353786"/>
    <w:rsid w:val="0036558A"/>
    <w:rsid w:val="00372A74"/>
    <w:rsid w:val="00376DE2"/>
    <w:rsid w:val="003970D3"/>
    <w:rsid w:val="003A1203"/>
    <w:rsid w:val="003B0F48"/>
    <w:rsid w:val="003B731E"/>
    <w:rsid w:val="003C6E13"/>
    <w:rsid w:val="00407FF4"/>
    <w:rsid w:val="00410F2C"/>
    <w:rsid w:val="00412212"/>
    <w:rsid w:val="00416469"/>
    <w:rsid w:val="00427F34"/>
    <w:rsid w:val="00451551"/>
    <w:rsid w:val="0045259A"/>
    <w:rsid w:val="004851BA"/>
    <w:rsid w:val="00495297"/>
    <w:rsid w:val="004B4D59"/>
    <w:rsid w:val="004B6AC9"/>
    <w:rsid w:val="004B7AAA"/>
    <w:rsid w:val="004C13AD"/>
    <w:rsid w:val="004D27C4"/>
    <w:rsid w:val="004D7267"/>
    <w:rsid w:val="004E17C6"/>
    <w:rsid w:val="004E5D82"/>
    <w:rsid w:val="004E7A51"/>
    <w:rsid w:val="004F102E"/>
    <w:rsid w:val="0053329C"/>
    <w:rsid w:val="00565317"/>
    <w:rsid w:val="00570E45"/>
    <w:rsid w:val="00593501"/>
    <w:rsid w:val="005A38F8"/>
    <w:rsid w:val="005A4D67"/>
    <w:rsid w:val="005C6A7C"/>
    <w:rsid w:val="005E6CA1"/>
    <w:rsid w:val="005E7160"/>
    <w:rsid w:val="005F0BBB"/>
    <w:rsid w:val="006003EC"/>
    <w:rsid w:val="00610367"/>
    <w:rsid w:val="006158F3"/>
    <w:rsid w:val="00632816"/>
    <w:rsid w:val="0063637B"/>
    <w:rsid w:val="00645DAF"/>
    <w:rsid w:val="00655A9F"/>
    <w:rsid w:val="00663BFA"/>
    <w:rsid w:val="00671DE4"/>
    <w:rsid w:val="00695341"/>
    <w:rsid w:val="00695AAF"/>
    <w:rsid w:val="00697FBC"/>
    <w:rsid w:val="006A4D94"/>
    <w:rsid w:val="006C0E01"/>
    <w:rsid w:val="006C2E48"/>
    <w:rsid w:val="006C73A8"/>
    <w:rsid w:val="006E48FB"/>
    <w:rsid w:val="00703FC7"/>
    <w:rsid w:val="00710F75"/>
    <w:rsid w:val="007149DE"/>
    <w:rsid w:val="007152B2"/>
    <w:rsid w:val="00744E17"/>
    <w:rsid w:val="00762EF8"/>
    <w:rsid w:val="00774479"/>
    <w:rsid w:val="0079071F"/>
    <w:rsid w:val="007A00B4"/>
    <w:rsid w:val="007A49FF"/>
    <w:rsid w:val="007B1329"/>
    <w:rsid w:val="007D66CB"/>
    <w:rsid w:val="0081007E"/>
    <w:rsid w:val="008103D8"/>
    <w:rsid w:val="00830C63"/>
    <w:rsid w:val="00831D3C"/>
    <w:rsid w:val="00832D28"/>
    <w:rsid w:val="00833946"/>
    <w:rsid w:val="0089004F"/>
    <w:rsid w:val="008C53D4"/>
    <w:rsid w:val="008C6AA5"/>
    <w:rsid w:val="008D6228"/>
    <w:rsid w:val="008E4223"/>
    <w:rsid w:val="008E6A0C"/>
    <w:rsid w:val="009003EB"/>
    <w:rsid w:val="0090211B"/>
    <w:rsid w:val="00913BF5"/>
    <w:rsid w:val="00921514"/>
    <w:rsid w:val="00930F1F"/>
    <w:rsid w:val="009326D2"/>
    <w:rsid w:val="009852AA"/>
    <w:rsid w:val="00995F55"/>
    <w:rsid w:val="009C415A"/>
    <w:rsid w:val="009C628A"/>
    <w:rsid w:val="009D431A"/>
    <w:rsid w:val="00A42083"/>
    <w:rsid w:val="00A4284F"/>
    <w:rsid w:val="00A5794D"/>
    <w:rsid w:val="00A61A62"/>
    <w:rsid w:val="00A63427"/>
    <w:rsid w:val="00A70599"/>
    <w:rsid w:val="00A8390A"/>
    <w:rsid w:val="00AA1915"/>
    <w:rsid w:val="00AA6FF0"/>
    <w:rsid w:val="00AB3AA8"/>
    <w:rsid w:val="00AC1DEB"/>
    <w:rsid w:val="00AC6A18"/>
    <w:rsid w:val="00AD5481"/>
    <w:rsid w:val="00B13BE4"/>
    <w:rsid w:val="00B15EE1"/>
    <w:rsid w:val="00B560EF"/>
    <w:rsid w:val="00B565C6"/>
    <w:rsid w:val="00B62538"/>
    <w:rsid w:val="00B93CC1"/>
    <w:rsid w:val="00BA512F"/>
    <w:rsid w:val="00BA7756"/>
    <w:rsid w:val="00BB4A76"/>
    <w:rsid w:val="00BC08D2"/>
    <w:rsid w:val="00BE03CF"/>
    <w:rsid w:val="00BF12C8"/>
    <w:rsid w:val="00C02F97"/>
    <w:rsid w:val="00C1397A"/>
    <w:rsid w:val="00C33788"/>
    <w:rsid w:val="00C44140"/>
    <w:rsid w:val="00C476A9"/>
    <w:rsid w:val="00C560DA"/>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512A"/>
    <w:rsid w:val="00DA5E4D"/>
    <w:rsid w:val="00DB30D7"/>
    <w:rsid w:val="00E048CF"/>
    <w:rsid w:val="00E069CE"/>
    <w:rsid w:val="00E15CB4"/>
    <w:rsid w:val="00E24F03"/>
    <w:rsid w:val="00E30DB3"/>
    <w:rsid w:val="00E316FA"/>
    <w:rsid w:val="00E32C8C"/>
    <w:rsid w:val="00E45A74"/>
    <w:rsid w:val="00E46F76"/>
    <w:rsid w:val="00E87F7B"/>
    <w:rsid w:val="00E95047"/>
    <w:rsid w:val="00EC4FCC"/>
    <w:rsid w:val="00F000EC"/>
    <w:rsid w:val="00F152EB"/>
    <w:rsid w:val="00F15A42"/>
    <w:rsid w:val="00F27E50"/>
    <w:rsid w:val="00F80537"/>
    <w:rsid w:val="00F84295"/>
    <w:rsid w:val="00FA1134"/>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14350-DA8D-4E50-A7EB-148E8E59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customStyle="1" w:styleId="TableParagraph">
    <w:name w:val="Table Paragraph"/>
    <w:basedOn w:val="a"/>
    <w:uiPriority w:val="1"/>
    <w:qFormat/>
    <w:rsid w:val="0063637B"/>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48531">
      <w:bodyDiv w:val="1"/>
      <w:marLeft w:val="0"/>
      <w:marRight w:val="0"/>
      <w:marTop w:val="0"/>
      <w:marBottom w:val="0"/>
      <w:divBdr>
        <w:top w:val="none" w:sz="0" w:space="0" w:color="auto"/>
        <w:left w:val="none" w:sz="0" w:space="0" w:color="auto"/>
        <w:bottom w:val="none" w:sz="0" w:space="0" w:color="auto"/>
        <w:right w:val="none" w:sz="0" w:space="0" w:color="auto"/>
      </w:divBdr>
    </w:div>
    <w:div w:id="459373900">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272642">
      <w:bodyDiv w:val="1"/>
      <w:marLeft w:val="0"/>
      <w:marRight w:val="0"/>
      <w:marTop w:val="0"/>
      <w:marBottom w:val="0"/>
      <w:divBdr>
        <w:top w:val="none" w:sz="0" w:space="0" w:color="auto"/>
        <w:left w:val="none" w:sz="0" w:space="0" w:color="auto"/>
        <w:bottom w:val="none" w:sz="0" w:space="0" w:color="auto"/>
        <w:right w:val="none" w:sz="0" w:space="0" w:color="auto"/>
      </w:divBdr>
    </w:div>
    <w:div w:id="21005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k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99A9A-0E2E-4CB2-BAA5-0B2D0288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2021-07-21T07:03:00Z</cp:lastPrinted>
  <dcterms:created xsi:type="dcterms:W3CDTF">2022-06-14T09:46:00Z</dcterms:created>
  <dcterms:modified xsi:type="dcterms:W3CDTF">2022-06-14T09:46:00Z</dcterms:modified>
</cp:coreProperties>
</file>